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BF" w:rsidRDefault="00B048BF" w:rsidP="00B048BF">
      <w:pPr>
        <w:rPr>
          <w:rStyle w:val="Textoennegrita"/>
          <w:rFonts w:ascii="Libre Franklin" w:hAnsi="Libre Franklin"/>
          <w:b w:val="0"/>
          <w:bCs w:val="0"/>
          <w:color w:val="1F2947"/>
        </w:rPr>
      </w:pPr>
      <w:r>
        <w:rPr>
          <w:rFonts w:ascii="Libre Franklin" w:hAnsi="Libre Franklin"/>
          <w:noProof/>
          <w:color w:val="1F2947"/>
        </w:rPr>
        <w:drawing>
          <wp:inline distT="0" distB="0" distL="0" distR="0" wp14:anchorId="1A44BCE0" wp14:editId="5A0E9D5D">
            <wp:extent cx="5572639" cy="2252253"/>
            <wp:effectExtent l="0" t="0" r="3175" b="0"/>
            <wp:docPr id="917906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06271" name="Imagen 9179062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22" cy="22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8BF" w:rsidRDefault="00B048BF" w:rsidP="00B048BF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B048BF" w:rsidRDefault="00B048BF" w:rsidP="00B048BF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B048BF" w:rsidRDefault="00B048BF" w:rsidP="00B048BF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color w:val="1F2947"/>
          <w:sz w:val="28"/>
          <w:szCs w:val="28"/>
          <w:u w:val="single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</w:pPr>
      <w:r w:rsidRPr="00545ACB"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  <w:t>LICENCIATURA EN PSICOLOGÍA CRISTIANA</w:t>
      </w: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E234E8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LICENCIATURA EN PSICOLOGÍA CRISTIANA </w:t>
      </w: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ALUMNO: PAOLA CATALINA REDING RODRÍGUEZ</w:t>
      </w: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TEMA: </w:t>
      </w:r>
      <w:r w:rsidR="00376B04">
        <w:rPr>
          <w:rStyle w:val="Textoennegrita"/>
          <w:rFonts w:ascii="Century Gothic" w:hAnsi="Century Gothic"/>
          <w:color w:val="1F2947"/>
          <w:sz w:val="32"/>
          <w:szCs w:val="32"/>
        </w:rPr>
        <w:t>LA DOCTRINA DE CRISTO</w:t>
      </w: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LUGAR: MONTERREY, N.L.</w:t>
      </w:r>
    </w:p>
    <w:p w:rsidR="00B048BF" w:rsidRPr="00545ACB" w:rsidRDefault="00B048BF" w:rsidP="00B048BF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B048BF" w:rsidRPr="00545ACB" w:rsidRDefault="00B048BF" w:rsidP="00B048BF">
      <w:pPr>
        <w:rPr>
          <w:rFonts w:ascii="Century Gothic" w:hAnsi="Century Gothic"/>
        </w:rPr>
      </w:pPr>
    </w:p>
    <w:p w:rsidR="00B048BF" w:rsidRDefault="00B048BF" w:rsidP="00B048BF"/>
    <w:p w:rsidR="00B048BF" w:rsidRDefault="00B048BF" w:rsidP="00B048BF"/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lastRenderedPageBreak/>
        <w:t>PREGUNTAS DE REPASO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1. Dé tres evidencias bíblicas de la humanidad de Cristo.</w:t>
      </w:r>
    </w:p>
    <w:p w:rsidR="001810BB" w:rsidRPr="000C74CD" w:rsidRDefault="001810BB" w:rsidP="000F01CF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Nacimiento virginal</w:t>
      </w:r>
      <w:r w:rsidR="000F01CF" w:rsidRPr="000C74CD">
        <w:rPr>
          <w:rFonts w:ascii="Century Gothic" w:hAnsi="Century Gothic"/>
        </w:rPr>
        <w:t>: nació de manera natural del cuerpo de María.</w:t>
      </w:r>
    </w:p>
    <w:p w:rsidR="001810BB" w:rsidRPr="000C74CD" w:rsidRDefault="000F01CF" w:rsidP="000F01CF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Tuvo debilidades y limitaciones humanas: se cansó, tuvo sed y hambre.</w:t>
      </w:r>
    </w:p>
    <w:p w:rsidR="00867131" w:rsidRPr="000C74CD" w:rsidRDefault="00867131" w:rsidP="000F01CF">
      <w:pPr>
        <w:pStyle w:val="Prrafodelista"/>
        <w:numPr>
          <w:ilvl w:val="0"/>
          <w:numId w:val="1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Tuvo mente humana: creció en sabiduría, es decir, tuvo que aprender conocimientos.</w:t>
      </w:r>
    </w:p>
    <w:p w:rsidR="00BE505F" w:rsidRPr="000C74CD" w:rsidRDefault="00BE505F" w:rsidP="00BE505F">
      <w:pPr>
        <w:pStyle w:val="Prrafodelista"/>
        <w:ind w:left="1428"/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2. ¿Por qué era necesario que Jesús fuera plenamente humano? Dé dos razones.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867131" w:rsidRPr="000C74CD" w:rsidRDefault="000B1477" w:rsidP="00867131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Para representar obediencia</w:t>
      </w:r>
      <w:r w:rsidR="002721BD" w:rsidRPr="000C74CD">
        <w:rPr>
          <w:rFonts w:ascii="Century Gothic" w:hAnsi="Century Gothic"/>
        </w:rPr>
        <w:t xml:space="preserve">: </w:t>
      </w:r>
      <w:r w:rsidR="00091D14" w:rsidRPr="000C74CD">
        <w:rPr>
          <w:rFonts w:ascii="Century Gothic" w:hAnsi="Century Gothic"/>
        </w:rPr>
        <w:t>nos representó cambiando lo que Adán no pudo lograr.</w:t>
      </w:r>
    </w:p>
    <w:p w:rsidR="000B1477" w:rsidRPr="000C74CD" w:rsidRDefault="002721BD" w:rsidP="00867131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Para ser un sacrificio sustituto: para poder cumplir el papel de mediador entre Dios y el hombre.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3. Menciones tres maneras en que la Biblia explícitamente afirma que Jesús es Dios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o que es divino.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B048BF" w:rsidRPr="000C74CD" w:rsidRDefault="00091D14" w:rsidP="002721BD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El término</w:t>
      </w:r>
      <w:r w:rsidR="00085ED1" w:rsidRPr="000C74CD">
        <w:rPr>
          <w:rFonts w:ascii="Century Gothic" w:hAnsi="Century Gothic"/>
        </w:rPr>
        <w:t xml:space="preserve"> “el hijo del Hombre” se menciona 84 veces</w:t>
      </w:r>
      <w:r w:rsidR="007047BD" w:rsidRPr="000C74CD">
        <w:rPr>
          <w:rFonts w:ascii="Century Gothic" w:hAnsi="Century Gothic"/>
        </w:rPr>
        <w:t>, tenía origen celestial, como lo dijo Daniel.</w:t>
      </w:r>
    </w:p>
    <w:p w:rsidR="007047BD" w:rsidRPr="000C74CD" w:rsidRDefault="007047BD" w:rsidP="002721BD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 xml:space="preserve">Mateo 8:26 nos muestra </w:t>
      </w:r>
      <w:r w:rsidR="001C369E" w:rsidRPr="000C74CD">
        <w:rPr>
          <w:rFonts w:ascii="Century Gothic" w:hAnsi="Century Gothic"/>
        </w:rPr>
        <w:t>su omni</w:t>
      </w:r>
      <w:r w:rsidR="00B91755" w:rsidRPr="000C74CD">
        <w:rPr>
          <w:rFonts w:ascii="Century Gothic" w:hAnsi="Century Gothic"/>
        </w:rPr>
        <w:t xml:space="preserve">sciencia al conocer los pensamientos </w:t>
      </w:r>
      <w:r w:rsidR="00736C14" w:rsidRPr="000C74CD">
        <w:rPr>
          <w:rFonts w:ascii="Century Gothic" w:hAnsi="Century Gothic"/>
        </w:rPr>
        <w:t xml:space="preserve">de las personas </w:t>
      </w:r>
    </w:p>
    <w:p w:rsidR="00736C14" w:rsidRPr="000C74CD" w:rsidRDefault="00736C14" w:rsidP="002721BD">
      <w:pPr>
        <w:pStyle w:val="Prrafodelista"/>
        <w:numPr>
          <w:ilvl w:val="0"/>
          <w:numId w:val="3"/>
        </w:numPr>
        <w:rPr>
          <w:rFonts w:ascii="Century Gothic" w:hAnsi="Century Gothic"/>
        </w:rPr>
      </w:pPr>
      <w:r w:rsidRPr="000C74CD">
        <w:rPr>
          <w:rFonts w:ascii="Century Gothic" w:hAnsi="Century Gothic"/>
        </w:rPr>
        <w:t>Filipenses 2, muestra varias veces que</w:t>
      </w:r>
      <w:r w:rsidR="000252C2" w:rsidRPr="000C74CD">
        <w:rPr>
          <w:rFonts w:ascii="Century Gothic" w:hAnsi="Century Gothic"/>
        </w:rPr>
        <w:t xml:space="preserve"> la divinidad de Dios estaba en Cristo (Dios mismo)</w:t>
      </w:r>
    </w:p>
    <w:p w:rsidR="00B048BF" w:rsidRPr="000C74CD" w:rsidRDefault="00B048BF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4. ¿Por qué fue necesaria la deidad de Jesús?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0252C2" w:rsidRPr="000C74CD" w:rsidRDefault="000252C2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ab/>
      </w:r>
      <w:r w:rsidR="00CF0C92" w:rsidRPr="000C74CD">
        <w:rPr>
          <w:rFonts w:ascii="Century Gothic" w:hAnsi="Century Gothic"/>
        </w:rPr>
        <w:t>Su deidad le hizo poder llevar los pecados de la humanidad sobre el, porque solo en el “Señor” hay salvación, porque solo alguien que fuera Dios</w:t>
      </w:r>
      <w:r w:rsidR="00D17F28" w:rsidRPr="000C74CD">
        <w:rPr>
          <w:rFonts w:ascii="Century Gothic" w:hAnsi="Century Gothic"/>
        </w:rPr>
        <w:t xml:space="preserve"> puede ser mediador entre nosotros y El.</w:t>
      </w:r>
    </w:p>
    <w:p w:rsidR="00D17F28" w:rsidRPr="000C74CD" w:rsidRDefault="00D17F28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5. ¿De qué maneras fueron erróneas los siguientes criterios en su noción de Cristo?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• Arrianismo</w:t>
      </w:r>
      <w:r w:rsidR="00D17F28" w:rsidRPr="000C74CD">
        <w:rPr>
          <w:rFonts w:ascii="Century Gothic" w:hAnsi="Century Gothic"/>
        </w:rPr>
        <w:t xml:space="preserve">: </w:t>
      </w:r>
      <w:r w:rsidR="00BE505F" w:rsidRPr="000C74CD">
        <w:rPr>
          <w:rFonts w:ascii="Century Gothic" w:hAnsi="Century Gothic"/>
        </w:rPr>
        <w:t>Cristo no era deidad.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• Apolinarismo</w:t>
      </w:r>
      <w:r w:rsidR="00B66706" w:rsidRPr="000C74CD">
        <w:rPr>
          <w:rFonts w:ascii="Century Gothic" w:hAnsi="Century Gothic"/>
        </w:rPr>
        <w:t xml:space="preserve">: </w:t>
      </w:r>
      <w:r w:rsidR="000300B7" w:rsidRPr="000C74CD">
        <w:rPr>
          <w:rFonts w:ascii="Century Gothic" w:hAnsi="Century Gothic"/>
        </w:rPr>
        <w:t>Cristo con cuerpo humano sin mente ni alma humanas</w:t>
      </w:r>
      <w:r w:rsidR="000300B7" w:rsidRPr="000C74CD">
        <w:rPr>
          <w:rFonts w:ascii="Century Gothic" w:hAnsi="Century Gothic"/>
        </w:rPr>
        <w:t xml:space="preserve"> sino solo su espíritu.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• Nestorianismo</w:t>
      </w:r>
      <w:r w:rsidR="000300B7" w:rsidRPr="000C74CD">
        <w:rPr>
          <w:rFonts w:ascii="Century Gothic" w:hAnsi="Century Gothic"/>
        </w:rPr>
        <w:t>: Había dos personas separadas en Cristo</w:t>
      </w:r>
      <w:r w:rsidR="00CE3938" w:rsidRPr="000C74CD">
        <w:rPr>
          <w:rFonts w:ascii="Century Gothic" w:hAnsi="Century Gothic"/>
        </w:rPr>
        <w:t>, una persona humana y una persona divina.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• Monofisismo</w:t>
      </w:r>
      <w:r w:rsidR="00CE3938" w:rsidRPr="000C74CD">
        <w:rPr>
          <w:rFonts w:ascii="Century Gothic" w:hAnsi="Century Gothic"/>
        </w:rPr>
        <w:t xml:space="preserve">: </w:t>
      </w:r>
      <w:r w:rsidR="004D6A70" w:rsidRPr="000C74CD">
        <w:rPr>
          <w:rFonts w:ascii="Century Gothic" w:hAnsi="Century Gothic"/>
        </w:rPr>
        <w:t>La naturaleza divina de Cristo se apoderó y absorbió su naturaleza humana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6. Describa la contribución de la Definición de Calcedonia a que podamos tener un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concepto apropiado de la persona de Cristo.</w:t>
      </w:r>
    </w:p>
    <w:p w:rsidR="007B0495" w:rsidRPr="000C74CD" w:rsidRDefault="007B0495" w:rsidP="00B048BF">
      <w:pPr>
        <w:rPr>
          <w:rFonts w:ascii="Century Gothic" w:hAnsi="Century Gothic"/>
        </w:rPr>
      </w:pPr>
    </w:p>
    <w:p w:rsidR="00BE505F" w:rsidRPr="000C74CD" w:rsidRDefault="009D6200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 xml:space="preserve">Jesús es perfecto en humanidad y deidad, </w:t>
      </w:r>
      <w:r w:rsidR="00634CB6" w:rsidRPr="000C74CD">
        <w:rPr>
          <w:rFonts w:ascii="Century Gothic" w:hAnsi="Century Gothic"/>
        </w:rPr>
        <w:t>una sola alma y cuerpo</w:t>
      </w:r>
      <w:r w:rsidR="007B0495" w:rsidRPr="000C74CD">
        <w:rPr>
          <w:rFonts w:ascii="Century Gothic" w:hAnsi="Century Gothic"/>
        </w:rPr>
        <w:t xml:space="preserve"> en toda su figura, uno solo, nacido humano con la sustancia de Dios.</w:t>
      </w:r>
    </w:p>
    <w:p w:rsidR="00BE505F" w:rsidRPr="000C74CD" w:rsidRDefault="00BE505F" w:rsidP="00B048BF">
      <w:pPr>
        <w:rPr>
          <w:rFonts w:ascii="Century Gothic" w:hAnsi="Century Gothic"/>
        </w:rPr>
      </w:pPr>
    </w:p>
    <w:p w:rsidR="00BE505F" w:rsidRPr="000C74CD" w:rsidRDefault="00BE505F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III. PREGUNTAS PARA LA APLICACIÓN PERSONAL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1. Después de leer este capítulo, ¿hay algunas maneras específicas en que usted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piensa que Jesús es más como usted que lo que pensaba antes? ¿Cuáles son esas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maneras? ¿Cómo puede una comprensión más clara de la humanidad de Jesús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ayudarle a enfrentarse a las tentaciones? ¿Cómo puede ayudarle a orar?</w:t>
      </w:r>
    </w:p>
    <w:p w:rsidR="002155EA" w:rsidRPr="000C74CD" w:rsidRDefault="002155EA" w:rsidP="00B048BF">
      <w:pPr>
        <w:rPr>
          <w:rFonts w:ascii="Century Gothic" w:hAnsi="Century Gothic"/>
        </w:rPr>
      </w:pPr>
    </w:p>
    <w:p w:rsidR="002155EA" w:rsidRPr="000C74CD" w:rsidRDefault="002155EA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Siempre he sabido que Jesús fue humano como nosotros, pero lo hemos hecho casí intocable en su humanidad</w:t>
      </w:r>
      <w:r w:rsidR="0045344D" w:rsidRPr="000C74CD">
        <w:rPr>
          <w:rFonts w:ascii="Century Gothic" w:hAnsi="Century Gothic"/>
        </w:rPr>
        <w:t xml:space="preserve">, pero dar detalles sobre sus debilidades humanas </w:t>
      </w:r>
      <w:r w:rsidR="00CB7180" w:rsidRPr="000C74CD">
        <w:rPr>
          <w:rFonts w:ascii="Century Gothic" w:hAnsi="Century Gothic"/>
        </w:rPr>
        <w:t>me da una perspectiva de su compasión por nosotros. Mis oraciones son comprendidas y suavisadas por medio de su sufrimiento como persona.</w:t>
      </w:r>
    </w:p>
    <w:p w:rsidR="002155EA" w:rsidRPr="000C74CD" w:rsidRDefault="002155EA" w:rsidP="00B048BF">
      <w:pPr>
        <w:rPr>
          <w:rFonts w:ascii="Century Gothic" w:hAnsi="Century Gothic"/>
        </w:rPr>
      </w:pPr>
    </w:p>
    <w:p w:rsidR="002155EA" w:rsidRPr="000C74CD" w:rsidRDefault="002155EA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2. ¿Cuáles son las situaciones más difíciles de su vida ahora mismo? ¿Puede pensar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en situaciones similares que Jesús pudo haber enfrentado? ¿Le anima esto a orar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con confianza en él?</w:t>
      </w:r>
    </w:p>
    <w:p w:rsidR="00CB7180" w:rsidRPr="000C74CD" w:rsidRDefault="00CB7180" w:rsidP="00B048BF">
      <w:pPr>
        <w:rPr>
          <w:rFonts w:ascii="Century Gothic" w:hAnsi="Century Gothic"/>
        </w:rPr>
      </w:pPr>
    </w:p>
    <w:p w:rsidR="00CB7180" w:rsidRPr="000C74CD" w:rsidRDefault="00CB7180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 xml:space="preserve">Muertes cercanas, enfermedad, cansancio, soledad, dificultad en el ministerio, problemas con relaciones familiares. </w:t>
      </w:r>
      <w:r w:rsidR="00374904" w:rsidRPr="000C74CD">
        <w:rPr>
          <w:rFonts w:ascii="Century Gothic" w:hAnsi="Century Gothic"/>
        </w:rPr>
        <w:t>Las mismas se señalan de alguna u otra manera en las Escrituras. Me da confianza, pues son cosas que forman parte de la vida aun siendo cristianos.</w:t>
      </w:r>
    </w:p>
    <w:p w:rsidR="00CB7180" w:rsidRPr="000C74CD" w:rsidRDefault="00CB7180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3. ¿Puede usted imaginarse lo que sería haber estado presente cuando Cristo dijo: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«Antes de que Abraham existiera, Yo soy?» ¿Qué habría sentido usted? Ahora,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trate de visualizarse a sí mismo presente cuando Jesús dijo alguna de las otras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afirmaciones «Yo soy» que registra el Evangelio de Juan.11</w:t>
      </w:r>
    </w:p>
    <w:p w:rsidR="00374904" w:rsidRPr="000C74CD" w:rsidRDefault="00374904" w:rsidP="00B048BF">
      <w:pPr>
        <w:rPr>
          <w:rFonts w:ascii="Century Gothic" w:hAnsi="Century Gothic"/>
        </w:rPr>
      </w:pPr>
    </w:p>
    <w:p w:rsidR="00374904" w:rsidRPr="000C74CD" w:rsidRDefault="00D14FF4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A veces pienso que si no tenías la revelación de Dios en ese momento era muy difícil de asimilar, pues ¿cómo creer que Jesús realmente era Dios?</w:t>
      </w:r>
    </w:p>
    <w:p w:rsidR="00D14FF4" w:rsidRPr="000C74CD" w:rsidRDefault="00D14FF4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Sin fe era imposible creer las palabras que él decía, pero por eso hizo cientos o tal vez, miles de milagros frente a la gente, para que creyeran en sus palabras.</w:t>
      </w:r>
    </w:p>
    <w:p w:rsidR="00374904" w:rsidRPr="000C74CD" w:rsidRDefault="00374904" w:rsidP="00B048BF">
      <w:pPr>
        <w:rPr>
          <w:rFonts w:ascii="Century Gothic" w:hAnsi="Century Gothic"/>
        </w:rPr>
      </w:pP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4. Después de leer este capítulo, ¿hay algo que entiende más completamente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sobre la deidad de Jesús? ¿Piensa usted que Jesús es una persona a la que puede</w:t>
      </w:r>
    </w:p>
    <w:p w:rsidR="00B048BF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confiarle su vida por toda la eternidad? ¿Se sentirá usted feliz al unirse con</w:t>
      </w:r>
    </w:p>
    <w:p w:rsidR="00D14FF4" w:rsidRPr="000C74CD" w:rsidRDefault="00B048BF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>otros miles a adorar alrededor de su trono en el cielo? ¿Se deleita en adorarle</w:t>
      </w:r>
      <w:r w:rsidR="00D14FF4" w:rsidRPr="000C74CD">
        <w:rPr>
          <w:rFonts w:ascii="Century Gothic" w:hAnsi="Century Gothic"/>
        </w:rPr>
        <w:t>?</w:t>
      </w:r>
    </w:p>
    <w:p w:rsidR="00D14FF4" w:rsidRPr="000C74CD" w:rsidRDefault="00D14FF4" w:rsidP="00B048BF">
      <w:pPr>
        <w:rPr>
          <w:rFonts w:ascii="Century Gothic" w:hAnsi="Century Gothic"/>
        </w:rPr>
      </w:pPr>
    </w:p>
    <w:p w:rsidR="00D14FF4" w:rsidRPr="000C74CD" w:rsidRDefault="00D14FF4" w:rsidP="00B048BF">
      <w:pPr>
        <w:rPr>
          <w:rFonts w:ascii="Century Gothic" w:hAnsi="Century Gothic"/>
        </w:rPr>
      </w:pPr>
      <w:r w:rsidRPr="000C74CD">
        <w:rPr>
          <w:rFonts w:ascii="Century Gothic" w:hAnsi="Century Gothic"/>
        </w:rPr>
        <w:t xml:space="preserve">Así es, me da un gozo </w:t>
      </w:r>
      <w:r w:rsidR="000C74CD" w:rsidRPr="000C74CD">
        <w:rPr>
          <w:rFonts w:ascii="Century Gothic" w:hAnsi="Century Gothic"/>
        </w:rPr>
        <w:t xml:space="preserve">interno saber que Jesús siendo el hijo de Dios pagó semejante precio para poder unirnos al padre y un día verlo cara a cara y que hoy mismo ya soy justificada por él, sin hacer absolutamente nada. </w:t>
      </w:r>
    </w:p>
    <w:sectPr w:rsidR="00D14FF4" w:rsidRPr="000C7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FD1"/>
    <w:multiLevelType w:val="hybridMultilevel"/>
    <w:tmpl w:val="56D6E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E7B1C"/>
    <w:multiLevelType w:val="hybridMultilevel"/>
    <w:tmpl w:val="493E64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506DF"/>
    <w:multiLevelType w:val="hybridMultilevel"/>
    <w:tmpl w:val="5B0EB68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10782218">
    <w:abstractNumId w:val="2"/>
  </w:num>
  <w:num w:numId="2" w16cid:durableId="1713578581">
    <w:abstractNumId w:val="0"/>
  </w:num>
  <w:num w:numId="3" w16cid:durableId="214095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BF"/>
    <w:rsid w:val="000252C2"/>
    <w:rsid w:val="000300B7"/>
    <w:rsid w:val="0004137C"/>
    <w:rsid w:val="00085ED1"/>
    <w:rsid w:val="00091D14"/>
    <w:rsid w:val="000B1477"/>
    <w:rsid w:val="000C74CD"/>
    <w:rsid w:val="000F01CF"/>
    <w:rsid w:val="001810BB"/>
    <w:rsid w:val="001C369E"/>
    <w:rsid w:val="002155EA"/>
    <w:rsid w:val="002721BD"/>
    <w:rsid w:val="00374904"/>
    <w:rsid w:val="00376B04"/>
    <w:rsid w:val="0045344D"/>
    <w:rsid w:val="004D6A70"/>
    <w:rsid w:val="00566C20"/>
    <w:rsid w:val="00634CB6"/>
    <w:rsid w:val="007047BD"/>
    <w:rsid w:val="00736C14"/>
    <w:rsid w:val="007B0495"/>
    <w:rsid w:val="00867131"/>
    <w:rsid w:val="009D6200"/>
    <w:rsid w:val="00B048BF"/>
    <w:rsid w:val="00B66706"/>
    <w:rsid w:val="00B91755"/>
    <w:rsid w:val="00BE505F"/>
    <w:rsid w:val="00CB7180"/>
    <w:rsid w:val="00CE3938"/>
    <w:rsid w:val="00CF0C92"/>
    <w:rsid w:val="00D14FF4"/>
    <w:rsid w:val="00D1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95182"/>
  <w15:chartTrackingRefBased/>
  <w15:docId w15:val="{FEBB7D40-5A95-5841-9C1C-71C31D62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048BF"/>
    <w:rPr>
      <w:b/>
      <w:bCs/>
    </w:rPr>
  </w:style>
  <w:style w:type="paragraph" w:styleId="Prrafodelista">
    <w:name w:val="List Paragraph"/>
    <w:basedOn w:val="Normal"/>
    <w:uiPriority w:val="34"/>
    <w:qFormat/>
    <w:rsid w:val="000F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1</cp:revision>
  <dcterms:created xsi:type="dcterms:W3CDTF">2026-06-07T18:51:00Z</dcterms:created>
  <dcterms:modified xsi:type="dcterms:W3CDTF">2026-06-08T01:37:00Z</dcterms:modified>
</cp:coreProperties>
</file>