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FE247">
      <w:r>
        <w:rPr>
          <w:rFonts w:hint="default"/>
          <w:lang w:val="es-MX"/>
        </w:rPr>
        <w:t xml:space="preserve">1.- </w:t>
      </w:r>
      <w:r>
        <w:t>Que importancia tienen los  idiomas hebreo griego y arameo?</w:t>
      </w:r>
    </w:p>
    <w:p w14:paraId="7CC57DAB">
      <w:r>
        <w:t>Son los principales idiomas que se hablaban en  tiempos de Jesús</w:t>
      </w:r>
      <w:r>
        <w:rPr>
          <w:rFonts w:hint="default"/>
          <w:lang w:val="es-MX"/>
        </w:rPr>
        <w:t>. L</w:t>
      </w:r>
      <w:r>
        <w:t xml:space="preserve">os primeros manuscritos fueron hechos en esas lenguas </w:t>
      </w:r>
      <w:r>
        <w:rPr>
          <w:rFonts w:hint="default"/>
          <w:lang w:val="es-MX"/>
        </w:rPr>
        <w:t xml:space="preserve">y </w:t>
      </w:r>
      <w:r>
        <w:t>de ahí se realizaron las traducciones.</w:t>
      </w:r>
    </w:p>
    <w:p w14:paraId="65C30D44">
      <w:pPr>
        <w:rPr>
          <w:rFonts w:hint="default"/>
          <w:lang w:val="es-MX"/>
        </w:rPr>
      </w:pPr>
      <w:r>
        <w:rPr>
          <w:rFonts w:hint="default"/>
          <w:lang w:val="es-MX"/>
        </w:rPr>
        <w:t xml:space="preserve">2.- </w:t>
      </w:r>
      <w:r>
        <w:t xml:space="preserve">Papiros y pergaminos que importancia tienen en las escrituras </w:t>
      </w:r>
      <w:r>
        <w:rPr>
          <w:rFonts w:hint="default"/>
          <w:lang w:val="es-MX"/>
        </w:rPr>
        <w:t>? Son los soportes materiales fundamentales donde se preservaron los textos originales.  Al ser materiales frágiles y perecederos, su descubrimiento ha sido fundamental para que los estudiosos puedan reconstruir con mayor precisión las palabras originales, comparando variantes y confirmando la fidelidad de las copias-</w:t>
      </w:r>
    </w:p>
    <w:p w14:paraId="16178B22">
      <w:pPr>
        <w:rPr>
          <w:rFonts w:hint="default"/>
          <w:lang w:val="es-MX"/>
        </w:rPr>
      </w:pPr>
      <w:r>
        <w:rPr>
          <w:rFonts w:hint="default"/>
          <w:lang w:val="es-MX"/>
        </w:rPr>
        <w:t>Son</w:t>
      </w:r>
      <w:r>
        <w:t xml:space="preserve"> las puertas que</w:t>
      </w:r>
      <w:r>
        <w:rPr>
          <w:rFonts w:hint="default"/>
          <w:lang w:val="es-MX"/>
        </w:rPr>
        <w:t xml:space="preserve"> se abrieron para que </w:t>
      </w:r>
      <w:r>
        <w:t xml:space="preserve"> hasta nuestros días podemos conocer la </w:t>
      </w:r>
      <w:r>
        <w:rPr>
          <w:rFonts w:hint="default"/>
          <w:lang w:val="es-MX"/>
        </w:rPr>
        <w:t xml:space="preserve">verdad de su </w:t>
      </w:r>
      <w:r>
        <w:t>palabra</w:t>
      </w:r>
      <w:r>
        <w:rPr>
          <w:rFonts w:hint="default"/>
          <w:lang w:val="es-MX"/>
        </w:rPr>
        <w:t>.</w:t>
      </w:r>
    </w:p>
    <w:p w14:paraId="0A6A4C3C">
      <w:pPr>
        <w:numPr>
          <w:ilvl w:val="0"/>
          <w:numId w:val="1"/>
        </w:numPr>
        <w:rPr>
          <w:rFonts w:hint="default"/>
          <w:lang w:val="es-MX"/>
        </w:rPr>
      </w:pPr>
      <w:r>
        <w:rPr>
          <w:rFonts w:hint="default"/>
          <w:lang w:val="es-MX"/>
        </w:rPr>
        <w:t>- Menciona algunos manuscritos.</w:t>
      </w:r>
    </w:p>
    <w:p w14:paraId="40BC8C9F">
      <w:pPr>
        <w:numPr>
          <w:numId w:val="0"/>
        </w:numPr>
        <w:rPr>
          <w:rFonts w:hint="default"/>
          <w:lang w:val="es-MX"/>
        </w:rPr>
      </w:pPr>
      <w:r>
        <w:rPr>
          <w:rFonts w:hint="default"/>
          <w:lang w:val="es-MX"/>
        </w:rPr>
        <w:t xml:space="preserve">Rollos del Mar Muerto, el Códice Sinaítico y el Códice Vaticano. </w:t>
      </w:r>
    </w:p>
    <w:p w14:paraId="736910D2">
      <w:pPr>
        <w:rPr>
          <w:rFonts w:hint="default"/>
          <w:lang w:val="es-MX"/>
        </w:rPr>
      </w:pPr>
      <w:r>
        <w:rPr>
          <w:rFonts w:hint="default"/>
          <w:lang w:val="es-MX"/>
        </w:rPr>
        <w:t xml:space="preserve">4.- Como afecta tu acercamiento a la Biblia? </w:t>
      </w:r>
    </w:p>
    <w:p w14:paraId="7295E507">
      <w:pPr>
        <w:rPr>
          <w:rFonts w:hint="default"/>
          <w:lang w:val="es-MX"/>
        </w:rPr>
      </w:pPr>
      <w:r>
        <w:rPr>
          <w:rFonts w:hint="default"/>
          <w:lang w:val="es-MX"/>
        </w:rPr>
        <w:t>Al comprender la importancia de las Sagradas Escrituras me motiva mas a profundizar, a valorar y a agradecer la elección como un privilegio lleno de amor que Dios me concede.</w:t>
      </w:r>
    </w:p>
    <w:p w14:paraId="64F9CD94">
      <w:pPr>
        <w:rPr>
          <w:rFonts w:hint="default"/>
          <w:lang w:val="es-MX"/>
        </w:rPr>
      </w:pPr>
      <w:r>
        <w:rPr>
          <w:rFonts w:hint="default"/>
          <w:lang w:val="es-MX"/>
        </w:rPr>
        <w:t>Se que Dios entretejió con sabiduría cada palabra, cada circunstancia para que en su momento fuera hecho y podamos comprender un poco su deidad y poder. Ahora reconozco que es algo perfectamente planeado por El y para El, compartiendo con nosotros su revelación, permitiéndonos caminar bajo la luz de su verdad.</w:t>
      </w:r>
    </w:p>
    <w:p w14:paraId="35B38461">
      <w:pPr>
        <w:rPr>
          <w:rFonts w:hint="default"/>
          <w:lang w:val="es-MX"/>
        </w:rPr>
      </w:pPr>
      <w:r>
        <w:rPr>
          <w:rFonts w:hint="default"/>
          <w:lang w:val="es-MX"/>
        </w:rPr>
        <w:t>No hay nada que detenga el poder de Dios, sus multiformas de revelarse a nosotros es asombrosa ya que el tiempo, que para el ser humano es tan limitante, para Él es solo un lienzo eterno donde plasma su mensaje de amor y redención.</w:t>
      </w:r>
      <w:bookmarkStart w:id="0" w:name="_GoBack"/>
      <w:bookmarkEnd w:id="0"/>
    </w:p>
    <w:p w14:paraId="2BC0599C">
      <w:pPr>
        <w:rPr>
          <w:rFonts w:hint="default"/>
          <w:lang w:val="es-MX"/>
        </w:rPr>
      </w:pPr>
      <w:r>
        <w:rPr>
          <w:rFonts w:hint="default"/>
          <w:lang w:val="es-MX"/>
        </w:rPr>
        <w:t xml:space="preserve"> </w:t>
      </w: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3D0C10"/>
    <w:multiLevelType w:val="singleLevel"/>
    <w:tmpl w:val="DE3D0C10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64"/>
    <w:rsid w:val="00867B22"/>
    <w:rsid w:val="00B711D3"/>
    <w:rsid w:val="00B73664"/>
    <w:rsid w:val="00C1379D"/>
    <w:rsid w:val="00CF21B5"/>
    <w:rsid w:val="718B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391</Characters>
  <Lines>3</Lines>
  <Paragraphs>1</Paragraphs>
  <TotalTime>64</TotalTime>
  <ScaleCrop>false</ScaleCrop>
  <LinksUpToDate>false</LinksUpToDate>
  <CharactersWithSpaces>466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2026-05-22T20:39:00Z</dcterms:created>
  <dc:creator>Fernando Fernado</dc:creator>
  <cp:lastModifiedBy>MegaKids MegaKids</cp:lastModifiedBy>
  <dcterms:modified xsi:type="dcterms:W3CDTF">2026-05-22T23:59:05Z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eyJoZGlkIjoiNTdhY2JiNTA5YmQ2YTZhMzNlNjIwODM2OTM0NTBlYmYiLCJ1c2VySWQiOiIxNTExODI5MzQzMzI5In0=</vt:lpwstr>
  </property>
  <property fmtid="{D5CDD505-2E9C-101B-9397-08002B2CF9AE}" pid="3" name="KSOProductBuildVer">
    <vt:lpwstr>2058-12.1.0.26372</vt:lpwstr>
  </property>
  <property fmtid="{D5CDD505-2E9C-101B-9397-08002B2CF9AE}" pid="4" name="ICV">
    <vt:lpwstr>DB2693EDA7CE4432A546A39FB942EEB1_12</vt:lpwstr>
  </property>
</Properties>
</file>