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25214" w:rsidRPr="004229A7" w:rsidRDefault="00D25214" w:rsidP="00D25214">
      <w:pPr>
        <w:rPr>
          <w:rStyle w:val="Textoennegrita"/>
          <w:rFonts w:ascii="Century Gothic" w:hAnsi="Century Gothic"/>
          <w:b w:val="0"/>
          <w:bCs w:val="0"/>
          <w:color w:val="1F2947"/>
        </w:rPr>
      </w:pPr>
      <w:r w:rsidRPr="004229A7">
        <w:rPr>
          <w:rFonts w:ascii="Century Gothic" w:hAnsi="Century Gothic"/>
          <w:noProof/>
          <w:color w:val="1F2947"/>
        </w:rPr>
        <w:drawing>
          <wp:inline distT="0" distB="0" distL="0" distR="0" wp14:anchorId="4FC19D30" wp14:editId="51B80F1B">
            <wp:extent cx="5572639" cy="2252253"/>
            <wp:effectExtent l="0" t="0" r="3175" b="0"/>
            <wp:docPr id="9179062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906271" name="Imagen 91790627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07022" cy="2266149"/>
                    </a:xfrm>
                    <a:prstGeom prst="rect">
                      <a:avLst/>
                    </a:prstGeom>
                  </pic:spPr>
                </pic:pic>
              </a:graphicData>
            </a:graphic>
          </wp:inline>
        </w:drawing>
      </w:r>
    </w:p>
    <w:p w:rsidR="00D25214" w:rsidRPr="004229A7" w:rsidRDefault="00D25214" w:rsidP="00D25214">
      <w:pPr>
        <w:rPr>
          <w:rStyle w:val="Textoennegrita"/>
          <w:rFonts w:ascii="Century Gothic" w:hAnsi="Century Gothic"/>
          <w:b w:val="0"/>
          <w:bCs w:val="0"/>
          <w:color w:val="1F2947"/>
        </w:rPr>
      </w:pPr>
    </w:p>
    <w:p w:rsidR="00D25214" w:rsidRPr="004229A7" w:rsidRDefault="00D25214" w:rsidP="00D25214">
      <w:pPr>
        <w:rPr>
          <w:rStyle w:val="Textoennegrita"/>
          <w:rFonts w:ascii="Century Gothic" w:hAnsi="Century Gothic"/>
          <w:b w:val="0"/>
          <w:bCs w:val="0"/>
          <w:color w:val="1F2947"/>
        </w:rPr>
      </w:pPr>
    </w:p>
    <w:p w:rsidR="00D25214" w:rsidRPr="004229A7" w:rsidRDefault="00D25214" w:rsidP="00D25214">
      <w:pPr>
        <w:rPr>
          <w:rStyle w:val="Textoennegrita"/>
          <w:rFonts w:ascii="Century Gothic" w:hAnsi="Century Gothic"/>
          <w:b w:val="0"/>
          <w:bCs w:val="0"/>
          <w:color w:val="1F2947"/>
        </w:rPr>
      </w:pPr>
    </w:p>
    <w:p w:rsidR="00D25214" w:rsidRPr="004229A7" w:rsidRDefault="00D25214" w:rsidP="00D25214">
      <w:pPr>
        <w:jc w:val="center"/>
        <w:rPr>
          <w:rStyle w:val="Textoennegrita"/>
          <w:rFonts w:ascii="Century Gothic" w:hAnsi="Century Gothic"/>
          <w:color w:val="1F2947"/>
          <w:sz w:val="28"/>
          <w:szCs w:val="28"/>
          <w:u w:val="single"/>
        </w:rPr>
      </w:pPr>
    </w:p>
    <w:p w:rsidR="00D25214" w:rsidRPr="004229A7" w:rsidRDefault="00D25214" w:rsidP="00D25214">
      <w:pPr>
        <w:jc w:val="center"/>
        <w:rPr>
          <w:rStyle w:val="Textoennegrita"/>
          <w:rFonts w:ascii="Century Gothic" w:hAnsi="Century Gothic"/>
          <w:color w:val="1F2947"/>
          <w:sz w:val="32"/>
          <w:szCs w:val="32"/>
          <w:u w:val="single"/>
        </w:rPr>
      </w:pPr>
      <w:r w:rsidRPr="004229A7">
        <w:rPr>
          <w:rStyle w:val="Textoennegrita"/>
          <w:rFonts w:ascii="Century Gothic" w:hAnsi="Century Gothic"/>
          <w:color w:val="1F2947"/>
          <w:sz w:val="32"/>
          <w:szCs w:val="32"/>
          <w:u w:val="single"/>
        </w:rPr>
        <w:t>LICENCIATURA EN PSICOLOGÍA CRISTIANA</w:t>
      </w:r>
    </w:p>
    <w:p w:rsidR="00D25214" w:rsidRPr="004229A7" w:rsidRDefault="00D25214" w:rsidP="00D25214">
      <w:pPr>
        <w:jc w:val="center"/>
        <w:rPr>
          <w:rStyle w:val="Textoennegrita"/>
          <w:rFonts w:ascii="Century Gothic" w:hAnsi="Century Gothic"/>
          <w:b w:val="0"/>
          <w:bCs w:val="0"/>
          <w:color w:val="1F2947"/>
          <w:sz w:val="32"/>
          <w:szCs w:val="32"/>
        </w:rPr>
      </w:pPr>
    </w:p>
    <w:p w:rsidR="00D25214" w:rsidRPr="004229A7" w:rsidRDefault="00D25214" w:rsidP="00D25214">
      <w:pPr>
        <w:jc w:val="center"/>
        <w:rPr>
          <w:rStyle w:val="Textoennegrita"/>
          <w:rFonts w:ascii="Century Gothic" w:hAnsi="Century Gothic"/>
          <w:b w:val="0"/>
          <w:bCs w:val="0"/>
          <w:color w:val="1F2947"/>
          <w:sz w:val="32"/>
          <w:szCs w:val="32"/>
        </w:rPr>
      </w:pPr>
    </w:p>
    <w:p w:rsidR="00D25214" w:rsidRPr="004229A7" w:rsidRDefault="00D25214" w:rsidP="00D25214">
      <w:pPr>
        <w:jc w:val="center"/>
        <w:rPr>
          <w:rStyle w:val="Textoennegrita"/>
          <w:rFonts w:ascii="Century Gothic" w:hAnsi="Century Gothic"/>
          <w:b w:val="0"/>
          <w:bCs w:val="0"/>
          <w:color w:val="1F2947"/>
          <w:sz w:val="32"/>
          <w:szCs w:val="32"/>
        </w:rPr>
      </w:pPr>
    </w:p>
    <w:p w:rsidR="00D25214" w:rsidRPr="004229A7" w:rsidRDefault="00D25214" w:rsidP="00D25214">
      <w:pPr>
        <w:jc w:val="center"/>
        <w:rPr>
          <w:rStyle w:val="Textoennegrita"/>
          <w:rFonts w:ascii="Century Gothic" w:hAnsi="Century Gothic"/>
          <w:b w:val="0"/>
          <w:bCs w:val="0"/>
          <w:color w:val="1F2947"/>
          <w:sz w:val="32"/>
          <w:szCs w:val="32"/>
        </w:rPr>
      </w:pPr>
    </w:p>
    <w:p w:rsidR="00D25214" w:rsidRPr="004229A7" w:rsidRDefault="00D25214" w:rsidP="00D25214">
      <w:pPr>
        <w:jc w:val="center"/>
        <w:rPr>
          <w:rStyle w:val="Textoennegrita"/>
          <w:rFonts w:ascii="Century Gothic" w:hAnsi="Century Gothic"/>
          <w:b w:val="0"/>
          <w:bCs w:val="0"/>
          <w:color w:val="1F2947"/>
          <w:sz w:val="32"/>
          <w:szCs w:val="32"/>
        </w:rPr>
      </w:pPr>
      <w:r w:rsidRPr="004229A7">
        <w:rPr>
          <w:rStyle w:val="Textoennegrita"/>
          <w:rFonts w:ascii="Century Gothic" w:hAnsi="Century Gothic"/>
          <w:color w:val="1F2947"/>
          <w:sz w:val="32"/>
          <w:szCs w:val="32"/>
        </w:rPr>
        <w:t xml:space="preserve">LICENCIATURA EN PSICOLOGÍA CRISTIANA </w:t>
      </w:r>
      <w:r w:rsidRPr="004229A7">
        <w:rPr>
          <w:rStyle w:val="Textoennegrita"/>
          <w:rFonts w:ascii="Century Gothic" w:hAnsi="Century Gothic"/>
          <w:color w:val="1F2947"/>
          <w:sz w:val="32"/>
          <w:szCs w:val="32"/>
        </w:rPr>
        <w:t>206</w:t>
      </w:r>
    </w:p>
    <w:p w:rsidR="00D25214" w:rsidRPr="004229A7" w:rsidRDefault="00D25214" w:rsidP="00D25214">
      <w:pPr>
        <w:jc w:val="center"/>
        <w:rPr>
          <w:rStyle w:val="Textoennegrita"/>
          <w:rFonts w:ascii="Century Gothic" w:hAnsi="Century Gothic"/>
          <w:b w:val="0"/>
          <w:bCs w:val="0"/>
          <w:color w:val="1F2947"/>
          <w:sz w:val="32"/>
          <w:szCs w:val="32"/>
        </w:rPr>
      </w:pPr>
    </w:p>
    <w:p w:rsidR="00D25214" w:rsidRPr="004229A7" w:rsidRDefault="00D25214" w:rsidP="00D25214">
      <w:pPr>
        <w:jc w:val="center"/>
        <w:rPr>
          <w:rStyle w:val="Textoennegrita"/>
          <w:rFonts w:ascii="Century Gothic" w:hAnsi="Century Gothic"/>
          <w:b w:val="0"/>
          <w:bCs w:val="0"/>
          <w:color w:val="1F2947"/>
          <w:sz w:val="32"/>
          <w:szCs w:val="32"/>
        </w:rPr>
      </w:pPr>
    </w:p>
    <w:p w:rsidR="00D25214" w:rsidRPr="004229A7" w:rsidRDefault="00D25214" w:rsidP="00D25214">
      <w:pPr>
        <w:jc w:val="center"/>
        <w:rPr>
          <w:rStyle w:val="Textoennegrita"/>
          <w:rFonts w:ascii="Century Gothic" w:hAnsi="Century Gothic"/>
          <w:b w:val="0"/>
          <w:bCs w:val="0"/>
          <w:color w:val="1F2947"/>
          <w:sz w:val="32"/>
          <w:szCs w:val="32"/>
        </w:rPr>
      </w:pPr>
    </w:p>
    <w:p w:rsidR="00D25214" w:rsidRPr="004229A7" w:rsidRDefault="00D25214" w:rsidP="00D25214">
      <w:pPr>
        <w:jc w:val="center"/>
        <w:rPr>
          <w:rStyle w:val="Textoennegrita"/>
          <w:rFonts w:ascii="Century Gothic" w:hAnsi="Century Gothic"/>
          <w:b w:val="0"/>
          <w:bCs w:val="0"/>
          <w:color w:val="1F2947"/>
          <w:sz w:val="32"/>
          <w:szCs w:val="32"/>
        </w:rPr>
      </w:pPr>
    </w:p>
    <w:p w:rsidR="00D25214" w:rsidRPr="004229A7" w:rsidRDefault="00D25214" w:rsidP="00D25214">
      <w:pPr>
        <w:jc w:val="center"/>
        <w:rPr>
          <w:rStyle w:val="Textoennegrita"/>
          <w:rFonts w:ascii="Century Gothic" w:hAnsi="Century Gothic"/>
          <w:b w:val="0"/>
          <w:bCs w:val="0"/>
          <w:color w:val="1F2947"/>
          <w:sz w:val="32"/>
          <w:szCs w:val="32"/>
        </w:rPr>
      </w:pPr>
      <w:r w:rsidRPr="004229A7">
        <w:rPr>
          <w:rStyle w:val="Textoennegrita"/>
          <w:rFonts w:ascii="Century Gothic" w:hAnsi="Century Gothic"/>
          <w:color w:val="1F2947"/>
          <w:sz w:val="32"/>
          <w:szCs w:val="32"/>
        </w:rPr>
        <w:t>ALUMNO: PAOLA CATALINA REDING RODRÍGUEZ</w:t>
      </w:r>
    </w:p>
    <w:p w:rsidR="00D25214" w:rsidRPr="004229A7" w:rsidRDefault="00D25214" w:rsidP="00D25214">
      <w:pPr>
        <w:jc w:val="center"/>
        <w:rPr>
          <w:rStyle w:val="Textoennegrita"/>
          <w:rFonts w:ascii="Century Gothic" w:hAnsi="Century Gothic"/>
          <w:b w:val="0"/>
          <w:bCs w:val="0"/>
          <w:color w:val="1F2947"/>
          <w:sz w:val="32"/>
          <w:szCs w:val="32"/>
        </w:rPr>
      </w:pPr>
    </w:p>
    <w:p w:rsidR="00D25214" w:rsidRPr="004229A7" w:rsidRDefault="00D25214" w:rsidP="00D25214">
      <w:pPr>
        <w:jc w:val="center"/>
        <w:rPr>
          <w:rStyle w:val="Textoennegrita"/>
          <w:rFonts w:ascii="Century Gothic" w:hAnsi="Century Gothic"/>
          <w:b w:val="0"/>
          <w:bCs w:val="0"/>
          <w:color w:val="1F2947"/>
          <w:sz w:val="32"/>
          <w:szCs w:val="32"/>
        </w:rPr>
      </w:pPr>
    </w:p>
    <w:p w:rsidR="00D25214" w:rsidRPr="004229A7" w:rsidRDefault="00D25214" w:rsidP="00D25214">
      <w:pPr>
        <w:jc w:val="center"/>
        <w:rPr>
          <w:rStyle w:val="Textoennegrita"/>
          <w:rFonts w:ascii="Century Gothic" w:hAnsi="Century Gothic"/>
          <w:b w:val="0"/>
          <w:bCs w:val="0"/>
          <w:color w:val="1F2947"/>
          <w:sz w:val="32"/>
          <w:szCs w:val="32"/>
        </w:rPr>
      </w:pPr>
    </w:p>
    <w:p w:rsidR="00D25214" w:rsidRPr="004229A7" w:rsidRDefault="00D25214" w:rsidP="00D25214">
      <w:pPr>
        <w:jc w:val="center"/>
        <w:rPr>
          <w:rStyle w:val="Textoennegrita"/>
          <w:rFonts w:ascii="Century Gothic" w:hAnsi="Century Gothic"/>
          <w:b w:val="0"/>
          <w:bCs w:val="0"/>
          <w:color w:val="1F2947"/>
          <w:sz w:val="32"/>
          <w:szCs w:val="32"/>
        </w:rPr>
      </w:pPr>
    </w:p>
    <w:p w:rsidR="00D25214" w:rsidRPr="004229A7" w:rsidRDefault="00D25214" w:rsidP="00D25214">
      <w:pPr>
        <w:jc w:val="center"/>
        <w:rPr>
          <w:rStyle w:val="Textoennegrita"/>
          <w:rFonts w:ascii="Century Gothic" w:hAnsi="Century Gothic"/>
          <w:b w:val="0"/>
          <w:bCs w:val="0"/>
          <w:color w:val="1F2947"/>
          <w:sz w:val="32"/>
          <w:szCs w:val="32"/>
        </w:rPr>
      </w:pPr>
      <w:r w:rsidRPr="004229A7">
        <w:rPr>
          <w:rStyle w:val="Textoennegrita"/>
          <w:rFonts w:ascii="Century Gothic" w:hAnsi="Century Gothic"/>
          <w:color w:val="1F2947"/>
          <w:sz w:val="32"/>
          <w:szCs w:val="32"/>
        </w:rPr>
        <w:t xml:space="preserve">TEMA: </w:t>
      </w:r>
      <w:r w:rsidRPr="004229A7">
        <w:rPr>
          <w:rStyle w:val="Textoennegrita"/>
          <w:rFonts w:ascii="Century Gothic" w:hAnsi="Century Gothic"/>
          <w:color w:val="1F2947"/>
          <w:sz w:val="32"/>
          <w:szCs w:val="32"/>
        </w:rPr>
        <w:t>CREEMOS EN DIOS L1</w:t>
      </w:r>
    </w:p>
    <w:p w:rsidR="00D25214" w:rsidRPr="004229A7" w:rsidRDefault="00D25214" w:rsidP="00D25214">
      <w:pPr>
        <w:jc w:val="center"/>
        <w:rPr>
          <w:rStyle w:val="Textoennegrita"/>
          <w:rFonts w:ascii="Century Gothic" w:hAnsi="Century Gothic"/>
          <w:b w:val="0"/>
          <w:bCs w:val="0"/>
          <w:color w:val="1F2947"/>
          <w:sz w:val="32"/>
          <w:szCs w:val="32"/>
        </w:rPr>
      </w:pPr>
    </w:p>
    <w:p w:rsidR="00D25214" w:rsidRPr="004229A7" w:rsidRDefault="00D25214" w:rsidP="00D25214">
      <w:pPr>
        <w:jc w:val="center"/>
        <w:rPr>
          <w:rStyle w:val="Textoennegrita"/>
          <w:rFonts w:ascii="Century Gothic" w:hAnsi="Century Gothic"/>
          <w:b w:val="0"/>
          <w:bCs w:val="0"/>
          <w:color w:val="1F2947"/>
          <w:sz w:val="32"/>
          <w:szCs w:val="32"/>
        </w:rPr>
      </w:pPr>
    </w:p>
    <w:p w:rsidR="00D25214" w:rsidRPr="004229A7" w:rsidRDefault="00D25214" w:rsidP="00D25214">
      <w:pPr>
        <w:jc w:val="center"/>
        <w:rPr>
          <w:rStyle w:val="Textoennegrita"/>
          <w:rFonts w:ascii="Century Gothic" w:hAnsi="Century Gothic"/>
          <w:b w:val="0"/>
          <w:bCs w:val="0"/>
          <w:color w:val="1F2947"/>
          <w:sz w:val="32"/>
          <w:szCs w:val="32"/>
        </w:rPr>
      </w:pPr>
    </w:p>
    <w:p w:rsidR="00D25214" w:rsidRPr="004229A7" w:rsidRDefault="00D25214" w:rsidP="00D25214">
      <w:pPr>
        <w:jc w:val="center"/>
        <w:rPr>
          <w:rStyle w:val="Textoennegrita"/>
          <w:rFonts w:ascii="Century Gothic" w:hAnsi="Century Gothic"/>
          <w:color w:val="1F2947"/>
          <w:sz w:val="32"/>
          <w:szCs w:val="32"/>
        </w:rPr>
      </w:pPr>
      <w:r w:rsidRPr="004229A7">
        <w:rPr>
          <w:rStyle w:val="Textoennegrita"/>
          <w:rFonts w:ascii="Century Gothic" w:hAnsi="Century Gothic"/>
          <w:color w:val="1F2947"/>
          <w:sz w:val="32"/>
          <w:szCs w:val="32"/>
        </w:rPr>
        <w:t>LUGAR: MONTERREY, N.L.</w:t>
      </w:r>
    </w:p>
    <w:p w:rsidR="00D25214" w:rsidRPr="004229A7" w:rsidRDefault="00D25214" w:rsidP="00D25214">
      <w:pPr>
        <w:jc w:val="center"/>
        <w:rPr>
          <w:rStyle w:val="Textoennegrita"/>
          <w:rFonts w:ascii="Century Gothic" w:hAnsi="Century Gothic"/>
          <w:b w:val="0"/>
          <w:bCs w:val="0"/>
          <w:color w:val="1F2947"/>
          <w:sz w:val="32"/>
          <w:szCs w:val="32"/>
        </w:rPr>
      </w:pPr>
    </w:p>
    <w:p w:rsidR="00D25214" w:rsidRPr="004229A7" w:rsidRDefault="00D25214" w:rsidP="00D25214">
      <w:pPr>
        <w:jc w:val="center"/>
        <w:rPr>
          <w:rStyle w:val="Textoennegrita"/>
          <w:rFonts w:ascii="Century Gothic" w:hAnsi="Century Gothic"/>
          <w:b w:val="0"/>
          <w:bCs w:val="0"/>
          <w:color w:val="1F2947"/>
          <w:sz w:val="32"/>
          <w:szCs w:val="32"/>
        </w:rPr>
      </w:pPr>
    </w:p>
    <w:p w:rsidR="00493EBA" w:rsidRPr="004229A7" w:rsidRDefault="00493EBA" w:rsidP="00493EBA">
      <w:pPr>
        <w:rPr>
          <w:rStyle w:val="Textoennegrita"/>
          <w:rFonts w:ascii="Century Gothic" w:hAnsi="Century Gothic"/>
          <w:b w:val="0"/>
          <w:bCs w:val="0"/>
          <w:color w:val="1F2947"/>
          <w:sz w:val="32"/>
          <w:szCs w:val="32"/>
        </w:rPr>
      </w:pPr>
    </w:p>
    <w:p w:rsidR="00D25214" w:rsidRPr="004229A7" w:rsidRDefault="00D25214" w:rsidP="00D25214">
      <w:pPr>
        <w:pStyle w:val="Ttulo1"/>
        <w:spacing w:before="120"/>
        <w:jc w:val="center"/>
        <w:rPr>
          <w:rFonts w:ascii="Century Gothic" w:hAnsi="Century Gothic"/>
          <w:color w:val="000000"/>
          <w:sz w:val="28"/>
          <w:lang w:val="es-ES"/>
        </w:rPr>
      </w:pPr>
      <w:r w:rsidRPr="004229A7">
        <w:rPr>
          <w:rFonts w:ascii="Century Gothic" w:hAnsi="Century Gothic"/>
          <w:color w:val="000000"/>
          <w:sz w:val="28"/>
          <w:lang w:val="es-ES"/>
        </w:rPr>
        <w:lastRenderedPageBreak/>
        <w:t>Preguntas de Repaso</w:t>
      </w:r>
    </w:p>
    <w:p w:rsidR="00D25214" w:rsidRPr="004229A7" w:rsidRDefault="00D25214" w:rsidP="00D25214">
      <w:pPr>
        <w:tabs>
          <w:tab w:val="num" w:pos="720"/>
        </w:tabs>
        <w:rPr>
          <w:rFonts w:ascii="Century Gothic" w:hAnsi="Century Gothic"/>
          <w:color w:val="000000"/>
          <w:lang w:val="es-ES"/>
        </w:rPr>
      </w:pPr>
    </w:p>
    <w:p w:rsidR="00D25214" w:rsidRPr="004229A7" w:rsidRDefault="00D25214" w:rsidP="00D25214">
      <w:pPr>
        <w:numPr>
          <w:ilvl w:val="0"/>
          <w:numId w:val="1"/>
        </w:numPr>
        <w:tabs>
          <w:tab w:val="left" w:pos="360"/>
        </w:tabs>
        <w:rPr>
          <w:rFonts w:ascii="Century Gothic" w:hAnsi="Century Gothic"/>
          <w:color w:val="000000"/>
          <w:lang w:val="es-ES"/>
        </w:rPr>
      </w:pPr>
      <w:r w:rsidRPr="004229A7">
        <w:rPr>
          <w:rFonts w:ascii="Century Gothic" w:hAnsi="Century Gothic"/>
          <w:color w:val="000000"/>
          <w:lang w:val="es-ES"/>
        </w:rPr>
        <w:t>¿Qué es la revelación divina? Enumere cuatro maneras en las que Dios se ha revelado en términos humanos (revelación antropomórfica). Incluya ejemplos específicos de las Escrituras.</w:t>
      </w:r>
    </w:p>
    <w:p w:rsidR="003647FD" w:rsidRPr="004229A7" w:rsidRDefault="003647FD" w:rsidP="003647FD">
      <w:pPr>
        <w:pStyle w:val="NormalWeb"/>
        <w:rPr>
          <w:rFonts w:ascii="Century Gothic" w:hAnsi="Century Gothic"/>
          <w:i/>
          <w:iCs/>
          <w:color w:val="000000"/>
        </w:rPr>
      </w:pPr>
      <w:r w:rsidRPr="004229A7">
        <w:rPr>
          <w:rFonts w:ascii="Century Gothic" w:hAnsi="Century Gothic"/>
          <w:i/>
          <w:iCs/>
          <w:color w:val="000000"/>
        </w:rPr>
        <w:t>La revelación divina es la</w:t>
      </w:r>
      <w:r w:rsidRPr="004229A7">
        <w:rPr>
          <w:rStyle w:val="apple-converted-space"/>
          <w:rFonts w:ascii="Century Gothic" w:eastAsiaTheme="majorEastAsia" w:hAnsi="Century Gothic"/>
          <w:i/>
          <w:iCs/>
          <w:color w:val="000000"/>
        </w:rPr>
        <w:t> </w:t>
      </w:r>
      <w:r w:rsidRPr="004229A7">
        <w:rPr>
          <w:rStyle w:val="Textoennegrita"/>
          <w:rFonts w:ascii="Century Gothic" w:hAnsi="Century Gothic"/>
          <w:b w:val="0"/>
          <w:bCs w:val="0"/>
          <w:i/>
          <w:iCs/>
          <w:color w:val="000000"/>
        </w:rPr>
        <w:t>autorrevelación de Dios a la humanidad</w:t>
      </w:r>
      <w:r w:rsidRPr="004229A7">
        <w:rPr>
          <w:rFonts w:ascii="Century Gothic" w:hAnsi="Century Gothic"/>
          <w:i/>
          <w:iCs/>
          <w:color w:val="000000"/>
        </w:rPr>
        <w:t>, mediante la cual Él se da a conocer en formas que los seres humanos pueden comprender. Dios, siendo infinito y trascendente,</w:t>
      </w:r>
      <w:r w:rsidRPr="004229A7">
        <w:rPr>
          <w:rStyle w:val="apple-converted-space"/>
          <w:rFonts w:ascii="Century Gothic" w:eastAsiaTheme="majorEastAsia" w:hAnsi="Century Gothic"/>
          <w:i/>
          <w:iCs/>
          <w:color w:val="000000"/>
        </w:rPr>
        <w:t> </w:t>
      </w:r>
      <w:r w:rsidRPr="004229A7">
        <w:rPr>
          <w:rStyle w:val="Textoennegrita"/>
          <w:rFonts w:ascii="Century Gothic" w:hAnsi="Century Gothic"/>
          <w:b w:val="0"/>
          <w:bCs w:val="0"/>
          <w:i/>
          <w:iCs/>
          <w:color w:val="000000"/>
        </w:rPr>
        <w:t>se acerca al ser humano “a su nivel”</w:t>
      </w:r>
      <w:r w:rsidRPr="004229A7">
        <w:rPr>
          <w:rFonts w:ascii="Century Gothic" w:hAnsi="Century Gothic"/>
          <w:i/>
          <w:iCs/>
          <w:color w:val="000000"/>
        </w:rPr>
        <w:t>, sin dejar de ser Dios, sino comunicándose de manera comprensible por amor .</w:t>
      </w:r>
    </w:p>
    <w:p w:rsidR="003647FD" w:rsidRPr="004229A7" w:rsidRDefault="003647FD" w:rsidP="003647FD">
      <w:pPr>
        <w:pStyle w:val="NormalWeb"/>
        <w:rPr>
          <w:rFonts w:ascii="Century Gothic" w:hAnsi="Century Gothic"/>
          <w:i/>
          <w:iCs/>
          <w:color w:val="000000"/>
        </w:rPr>
      </w:pPr>
      <w:r w:rsidRPr="004229A7">
        <w:rPr>
          <w:rFonts w:ascii="Century Gothic" w:hAnsi="Century Gothic"/>
          <w:i/>
          <w:iCs/>
          <w:color w:val="000000"/>
        </w:rPr>
        <w:t>Los teólogos llaman a esto</w:t>
      </w:r>
      <w:r w:rsidRPr="004229A7">
        <w:rPr>
          <w:rStyle w:val="apple-converted-space"/>
          <w:rFonts w:ascii="Century Gothic" w:eastAsiaTheme="majorEastAsia" w:hAnsi="Century Gothic"/>
          <w:i/>
          <w:iCs/>
          <w:color w:val="000000"/>
        </w:rPr>
        <w:t> </w:t>
      </w:r>
      <w:r w:rsidRPr="004229A7">
        <w:rPr>
          <w:rStyle w:val="Textoennegrita"/>
          <w:rFonts w:ascii="Century Gothic" w:hAnsi="Century Gothic"/>
          <w:b w:val="0"/>
          <w:bCs w:val="0"/>
          <w:i/>
          <w:iCs/>
          <w:color w:val="000000"/>
        </w:rPr>
        <w:t>revelación antropomórfica</w:t>
      </w:r>
      <w:r w:rsidRPr="004229A7">
        <w:rPr>
          <w:rFonts w:ascii="Century Gothic" w:hAnsi="Century Gothic"/>
          <w:i/>
          <w:iCs/>
          <w:color w:val="000000"/>
        </w:rPr>
        <w:t>, porque Dios se revela en términos humanos. Esto se manifiesta de al menos cuatro maneras:</w:t>
      </w:r>
    </w:p>
    <w:p w:rsidR="003647FD" w:rsidRPr="004229A7" w:rsidRDefault="003647FD" w:rsidP="003647FD">
      <w:pPr>
        <w:pStyle w:val="Ttulo3"/>
        <w:rPr>
          <w:rFonts w:ascii="Century Gothic" w:hAnsi="Century Gothic"/>
          <w:i/>
          <w:iCs/>
          <w:color w:val="000000"/>
        </w:rPr>
      </w:pPr>
      <w:r w:rsidRPr="004229A7">
        <w:rPr>
          <w:rFonts w:ascii="Century Gothic" w:hAnsi="Century Gothic"/>
          <w:i/>
          <w:iCs/>
          <w:color w:val="000000"/>
        </w:rPr>
        <w:t>1.</w:t>
      </w:r>
      <w:r w:rsidRPr="004229A7">
        <w:rPr>
          <w:rStyle w:val="apple-converted-space"/>
          <w:rFonts w:ascii="Century Gothic" w:hAnsi="Century Gothic"/>
          <w:i/>
          <w:iCs/>
          <w:color w:val="000000"/>
        </w:rPr>
        <w:t> </w:t>
      </w:r>
      <w:r w:rsidRPr="004229A7">
        <w:rPr>
          <w:rStyle w:val="Textoennegrita"/>
          <w:rFonts w:ascii="Century Gothic" w:hAnsi="Century Gothic"/>
          <w:b w:val="0"/>
          <w:bCs w:val="0"/>
          <w:i/>
          <w:iCs/>
          <w:color w:val="000000"/>
        </w:rPr>
        <w:t>Atributos y acciones humanas</w:t>
      </w:r>
    </w:p>
    <w:p w:rsidR="003647FD" w:rsidRPr="004229A7" w:rsidRDefault="003647FD" w:rsidP="003647FD">
      <w:pPr>
        <w:pStyle w:val="NormalWeb"/>
        <w:rPr>
          <w:rFonts w:ascii="Century Gothic" w:hAnsi="Century Gothic"/>
          <w:i/>
          <w:iCs/>
          <w:color w:val="000000"/>
        </w:rPr>
      </w:pPr>
      <w:r w:rsidRPr="004229A7">
        <w:rPr>
          <w:rFonts w:ascii="Century Gothic" w:hAnsi="Century Gothic"/>
          <w:i/>
          <w:iCs/>
          <w:color w:val="000000"/>
        </w:rPr>
        <w:t>Las Escrituras describen a Dios con características humanas como ojos, manos, o emociones.</w:t>
      </w:r>
      <w:r w:rsidRPr="004229A7">
        <w:rPr>
          <w:rFonts w:ascii="Century Gothic" w:hAnsi="Century Gothic"/>
          <w:i/>
          <w:iCs/>
          <w:color w:val="000000"/>
        </w:rPr>
        <w:br/>
      </w:r>
    </w:p>
    <w:p w:rsidR="003647FD" w:rsidRPr="004229A7" w:rsidRDefault="003647FD" w:rsidP="003647FD">
      <w:pPr>
        <w:spacing w:before="100" w:beforeAutospacing="1" w:after="100" w:afterAutospacing="1"/>
        <w:rPr>
          <w:rFonts w:ascii="Century Gothic" w:hAnsi="Century Gothic"/>
          <w:i/>
          <w:iCs/>
          <w:color w:val="000000"/>
        </w:rPr>
      </w:pPr>
      <w:r w:rsidRPr="004229A7">
        <w:rPr>
          <w:rFonts w:ascii="Century Gothic" w:hAnsi="Century Gothic"/>
          <w:i/>
          <w:iCs/>
          <w:color w:val="000000"/>
        </w:rPr>
        <w:t>Salmo 34:15 — Dios “ve” y “oye”</w:t>
      </w:r>
      <w:r w:rsidRPr="004229A7">
        <w:rPr>
          <w:rFonts w:ascii="Century Gothic" w:hAnsi="Century Gothic"/>
          <w:i/>
          <w:iCs/>
          <w:color w:val="000000"/>
        </w:rPr>
        <w:br/>
        <w:t>Esto no significa que tenga cuerpo físico, sino que</w:t>
      </w:r>
      <w:r w:rsidRPr="004229A7">
        <w:rPr>
          <w:rStyle w:val="apple-converted-space"/>
          <w:rFonts w:ascii="Century Gothic" w:eastAsiaTheme="majorEastAsia" w:hAnsi="Century Gothic"/>
          <w:i/>
          <w:iCs/>
          <w:color w:val="000000"/>
        </w:rPr>
        <w:t> </w:t>
      </w:r>
      <w:r w:rsidRPr="004229A7">
        <w:rPr>
          <w:rStyle w:val="Textoennegrita"/>
          <w:rFonts w:ascii="Century Gothic" w:hAnsi="Century Gothic"/>
          <w:b w:val="0"/>
          <w:bCs w:val="0"/>
          <w:i/>
          <w:iCs/>
          <w:color w:val="000000"/>
          <w:highlight w:val="yellow"/>
        </w:rPr>
        <w:t>actúa y se relaciona de forma comprensible para nosotros</w:t>
      </w:r>
      <w:r w:rsidRPr="004229A7">
        <w:rPr>
          <w:rFonts w:ascii="Century Gothic" w:hAnsi="Century Gothic"/>
          <w:i/>
          <w:iCs/>
          <w:color w:val="000000"/>
          <w:highlight w:val="yellow"/>
        </w:rPr>
        <w:t>.</w:t>
      </w:r>
    </w:p>
    <w:p w:rsidR="003647FD" w:rsidRPr="004229A7" w:rsidRDefault="003647FD" w:rsidP="003647FD">
      <w:pPr>
        <w:pStyle w:val="Ttulo3"/>
        <w:rPr>
          <w:rFonts w:ascii="Century Gothic" w:hAnsi="Century Gothic"/>
          <w:i/>
          <w:iCs/>
          <w:color w:val="000000"/>
        </w:rPr>
      </w:pPr>
      <w:r w:rsidRPr="004229A7">
        <w:rPr>
          <w:rFonts w:ascii="Century Gothic" w:hAnsi="Century Gothic"/>
          <w:i/>
          <w:iCs/>
          <w:color w:val="000000"/>
        </w:rPr>
        <w:t>2.</w:t>
      </w:r>
      <w:r w:rsidRPr="004229A7">
        <w:rPr>
          <w:rStyle w:val="apple-converted-space"/>
          <w:rFonts w:ascii="Century Gothic" w:hAnsi="Century Gothic"/>
          <w:i/>
          <w:iCs/>
          <w:color w:val="000000"/>
        </w:rPr>
        <w:t> </w:t>
      </w:r>
      <w:r w:rsidRPr="004229A7">
        <w:rPr>
          <w:rStyle w:val="Textoennegrita"/>
          <w:rFonts w:ascii="Century Gothic" w:hAnsi="Century Gothic"/>
          <w:b w:val="0"/>
          <w:bCs w:val="0"/>
          <w:i/>
          <w:iCs/>
          <w:color w:val="000000"/>
        </w:rPr>
        <w:t>Estructuras sociales humanas</w:t>
      </w:r>
    </w:p>
    <w:p w:rsidR="003647FD" w:rsidRPr="004229A7" w:rsidRDefault="003647FD" w:rsidP="003647FD">
      <w:pPr>
        <w:pStyle w:val="NormalWeb"/>
        <w:rPr>
          <w:rFonts w:ascii="Century Gothic" w:hAnsi="Century Gothic"/>
          <w:i/>
          <w:iCs/>
          <w:color w:val="000000"/>
        </w:rPr>
      </w:pPr>
      <w:r w:rsidRPr="004229A7">
        <w:rPr>
          <w:rFonts w:ascii="Century Gothic" w:hAnsi="Century Gothic"/>
          <w:i/>
          <w:iCs/>
          <w:color w:val="000000"/>
        </w:rPr>
        <w:t>Dios es presentado con roles humanos conocidos:</w:t>
      </w:r>
    </w:p>
    <w:p w:rsidR="003647FD" w:rsidRPr="004229A7" w:rsidRDefault="003647FD" w:rsidP="003647FD">
      <w:pPr>
        <w:numPr>
          <w:ilvl w:val="0"/>
          <w:numId w:val="3"/>
        </w:numPr>
        <w:spacing w:before="100" w:beforeAutospacing="1" w:after="100" w:afterAutospacing="1"/>
        <w:rPr>
          <w:rFonts w:ascii="Century Gothic" w:hAnsi="Century Gothic"/>
          <w:i/>
          <w:iCs/>
          <w:color w:val="000000"/>
        </w:rPr>
      </w:pPr>
      <w:r w:rsidRPr="004229A7">
        <w:rPr>
          <w:rFonts w:ascii="Century Gothic" w:hAnsi="Century Gothic"/>
          <w:i/>
          <w:iCs/>
          <w:color w:val="000000"/>
        </w:rPr>
        <w:t>Rey (Salmo 47:7)</w:t>
      </w:r>
    </w:p>
    <w:p w:rsidR="003647FD" w:rsidRPr="004229A7" w:rsidRDefault="003647FD" w:rsidP="003647FD">
      <w:pPr>
        <w:numPr>
          <w:ilvl w:val="0"/>
          <w:numId w:val="3"/>
        </w:numPr>
        <w:spacing w:before="100" w:beforeAutospacing="1" w:after="100" w:afterAutospacing="1"/>
        <w:rPr>
          <w:rFonts w:ascii="Century Gothic" w:hAnsi="Century Gothic"/>
          <w:i/>
          <w:iCs/>
          <w:color w:val="000000"/>
        </w:rPr>
      </w:pPr>
      <w:r w:rsidRPr="004229A7">
        <w:rPr>
          <w:rFonts w:ascii="Century Gothic" w:hAnsi="Century Gothic"/>
          <w:i/>
          <w:iCs/>
          <w:color w:val="000000"/>
        </w:rPr>
        <w:t>Padre (Isaías 64:8)</w:t>
      </w:r>
    </w:p>
    <w:p w:rsidR="003647FD" w:rsidRPr="004229A7" w:rsidRDefault="003647FD" w:rsidP="003647FD">
      <w:pPr>
        <w:numPr>
          <w:ilvl w:val="0"/>
          <w:numId w:val="3"/>
        </w:numPr>
        <w:spacing w:before="100" w:beforeAutospacing="1" w:after="100" w:afterAutospacing="1"/>
        <w:rPr>
          <w:rFonts w:ascii="Century Gothic" w:hAnsi="Century Gothic"/>
          <w:i/>
          <w:iCs/>
          <w:color w:val="000000"/>
        </w:rPr>
      </w:pPr>
      <w:r w:rsidRPr="004229A7">
        <w:rPr>
          <w:rFonts w:ascii="Century Gothic" w:hAnsi="Century Gothic"/>
          <w:i/>
          <w:iCs/>
          <w:color w:val="000000"/>
        </w:rPr>
        <w:t>Pastor (Salmo 23:1)</w:t>
      </w:r>
    </w:p>
    <w:p w:rsidR="003647FD" w:rsidRPr="004229A7" w:rsidRDefault="00F167A4" w:rsidP="003647FD">
      <w:pPr>
        <w:pStyle w:val="NormalWeb"/>
        <w:rPr>
          <w:rFonts w:ascii="Century Gothic" w:hAnsi="Century Gothic"/>
          <w:i/>
          <w:iCs/>
          <w:color w:val="000000"/>
        </w:rPr>
      </w:pPr>
      <w:r>
        <w:rPr>
          <w:rFonts w:ascii="Century Gothic" w:hAnsi="Century Gothic"/>
          <w:i/>
          <w:iCs/>
          <w:color w:val="000000"/>
        </w:rPr>
        <w:t>E</w:t>
      </w:r>
      <w:r w:rsidR="003647FD" w:rsidRPr="004229A7">
        <w:rPr>
          <w:rFonts w:ascii="Century Gothic" w:hAnsi="Century Gothic"/>
          <w:i/>
          <w:iCs/>
          <w:color w:val="000000"/>
        </w:rPr>
        <w:t>sto ayuda a entender cómo Dios gobierna, cuida y se relaciona con su pueblo.</w:t>
      </w:r>
    </w:p>
    <w:p w:rsidR="003647FD" w:rsidRPr="004229A7" w:rsidRDefault="003647FD" w:rsidP="003647FD">
      <w:pPr>
        <w:pStyle w:val="Ttulo3"/>
        <w:rPr>
          <w:rFonts w:ascii="Century Gothic" w:hAnsi="Century Gothic"/>
          <w:i/>
          <w:iCs/>
          <w:color w:val="000000"/>
        </w:rPr>
      </w:pPr>
      <w:r w:rsidRPr="004229A7">
        <w:rPr>
          <w:rFonts w:ascii="Century Gothic" w:hAnsi="Century Gothic"/>
          <w:i/>
          <w:iCs/>
          <w:color w:val="000000"/>
        </w:rPr>
        <w:t>3.</w:t>
      </w:r>
      <w:r w:rsidRPr="004229A7">
        <w:rPr>
          <w:rStyle w:val="apple-converted-space"/>
          <w:rFonts w:ascii="Century Gothic" w:hAnsi="Century Gothic"/>
          <w:i/>
          <w:iCs/>
          <w:color w:val="000000"/>
        </w:rPr>
        <w:t> </w:t>
      </w:r>
      <w:r w:rsidRPr="004229A7">
        <w:rPr>
          <w:rStyle w:val="Textoennegrita"/>
          <w:rFonts w:ascii="Century Gothic" w:hAnsi="Century Gothic"/>
          <w:b w:val="0"/>
          <w:bCs w:val="0"/>
          <w:i/>
          <w:iCs/>
          <w:color w:val="000000"/>
        </w:rPr>
        <w:t>Apariciones visibles (teofanías)</w:t>
      </w:r>
    </w:p>
    <w:p w:rsidR="003647FD" w:rsidRPr="004229A7" w:rsidRDefault="003647FD" w:rsidP="003647FD">
      <w:pPr>
        <w:pStyle w:val="NormalWeb"/>
        <w:rPr>
          <w:rFonts w:ascii="Century Gothic" w:hAnsi="Century Gothic"/>
          <w:i/>
          <w:iCs/>
          <w:color w:val="000000"/>
        </w:rPr>
      </w:pPr>
      <w:r w:rsidRPr="004229A7">
        <w:rPr>
          <w:rFonts w:ascii="Century Gothic" w:hAnsi="Century Gothic"/>
          <w:i/>
          <w:iCs/>
          <w:color w:val="000000"/>
        </w:rPr>
        <w:t>Dios se ha manifestado visiblemente en la historia en formas perceptibles:</w:t>
      </w:r>
    </w:p>
    <w:p w:rsidR="003647FD" w:rsidRPr="004229A7" w:rsidRDefault="003647FD" w:rsidP="003647FD">
      <w:pPr>
        <w:numPr>
          <w:ilvl w:val="0"/>
          <w:numId w:val="4"/>
        </w:numPr>
        <w:spacing w:before="100" w:beforeAutospacing="1" w:after="100" w:afterAutospacing="1"/>
        <w:rPr>
          <w:rFonts w:ascii="Century Gothic" w:hAnsi="Century Gothic"/>
          <w:i/>
          <w:iCs/>
          <w:color w:val="000000"/>
        </w:rPr>
      </w:pPr>
      <w:r w:rsidRPr="004229A7">
        <w:rPr>
          <w:rFonts w:ascii="Century Gothic" w:hAnsi="Century Gothic"/>
          <w:i/>
          <w:iCs/>
          <w:color w:val="000000"/>
        </w:rPr>
        <w:t>La zarza ardiente (Éxodo 3)</w:t>
      </w:r>
    </w:p>
    <w:p w:rsidR="003647FD" w:rsidRPr="004229A7" w:rsidRDefault="003647FD" w:rsidP="003647FD">
      <w:pPr>
        <w:numPr>
          <w:ilvl w:val="0"/>
          <w:numId w:val="4"/>
        </w:numPr>
        <w:spacing w:before="100" w:beforeAutospacing="1" w:after="100" w:afterAutospacing="1"/>
        <w:rPr>
          <w:rFonts w:ascii="Century Gothic" w:hAnsi="Century Gothic"/>
          <w:i/>
          <w:iCs/>
          <w:color w:val="000000"/>
        </w:rPr>
      </w:pPr>
      <w:r w:rsidRPr="004229A7">
        <w:rPr>
          <w:rFonts w:ascii="Century Gothic" w:hAnsi="Century Gothic"/>
          <w:i/>
          <w:iCs/>
          <w:color w:val="000000"/>
        </w:rPr>
        <w:t>La nube y el fuego en el desierto</w:t>
      </w:r>
    </w:p>
    <w:p w:rsidR="003647FD" w:rsidRPr="004229A7" w:rsidRDefault="003647FD" w:rsidP="003647FD">
      <w:pPr>
        <w:pStyle w:val="NormalWeb"/>
        <w:rPr>
          <w:rFonts w:ascii="Century Gothic" w:hAnsi="Century Gothic"/>
          <w:i/>
          <w:iCs/>
          <w:color w:val="000000"/>
        </w:rPr>
      </w:pPr>
      <w:r w:rsidRPr="004229A7">
        <w:rPr>
          <w:rFonts w:ascii="Century Gothic" w:hAnsi="Century Gothic"/>
          <w:i/>
          <w:iCs/>
          <w:color w:val="000000"/>
        </w:rPr>
        <w:t>Estas manifestaciones no muestran a Dios tal como es en esencia, sino</w:t>
      </w:r>
      <w:r w:rsidRPr="004229A7">
        <w:rPr>
          <w:rStyle w:val="apple-converted-space"/>
          <w:rFonts w:ascii="Century Gothic" w:eastAsiaTheme="majorEastAsia" w:hAnsi="Century Gothic"/>
          <w:i/>
          <w:iCs/>
          <w:color w:val="000000"/>
        </w:rPr>
        <w:t> </w:t>
      </w:r>
      <w:r w:rsidRPr="004229A7">
        <w:rPr>
          <w:rStyle w:val="Textoennegrita"/>
          <w:rFonts w:ascii="Century Gothic" w:hAnsi="Century Gothic"/>
          <w:b w:val="0"/>
          <w:bCs w:val="0"/>
          <w:i/>
          <w:iCs/>
          <w:color w:val="000000"/>
          <w:highlight w:val="yellow"/>
        </w:rPr>
        <w:t>adaptado a la capacidad humana de percibirlo</w:t>
      </w:r>
      <w:r w:rsidRPr="004229A7">
        <w:rPr>
          <w:rStyle w:val="apple-converted-space"/>
          <w:rFonts w:ascii="Century Gothic" w:eastAsiaTheme="majorEastAsia" w:hAnsi="Century Gothic"/>
          <w:i/>
          <w:iCs/>
          <w:color w:val="000000"/>
        </w:rPr>
        <w:t> </w:t>
      </w:r>
      <w:r w:rsidRPr="004229A7">
        <w:rPr>
          <w:rFonts w:ascii="Century Gothic" w:hAnsi="Century Gothic"/>
          <w:i/>
          <w:iCs/>
          <w:color w:val="000000"/>
        </w:rPr>
        <w:t>.</w:t>
      </w:r>
    </w:p>
    <w:p w:rsidR="003647FD" w:rsidRPr="004229A7" w:rsidRDefault="003647FD" w:rsidP="003647FD">
      <w:pPr>
        <w:pStyle w:val="Ttulo3"/>
        <w:rPr>
          <w:rFonts w:ascii="Century Gothic" w:hAnsi="Century Gothic"/>
          <w:i/>
          <w:iCs/>
          <w:color w:val="000000"/>
        </w:rPr>
      </w:pPr>
      <w:r w:rsidRPr="004229A7">
        <w:rPr>
          <w:rFonts w:ascii="Century Gothic" w:hAnsi="Century Gothic"/>
          <w:i/>
          <w:iCs/>
          <w:color w:val="000000"/>
        </w:rPr>
        <w:lastRenderedPageBreak/>
        <w:t>4.</w:t>
      </w:r>
      <w:r w:rsidRPr="004229A7">
        <w:rPr>
          <w:rStyle w:val="apple-converted-space"/>
          <w:rFonts w:ascii="Century Gothic" w:hAnsi="Century Gothic"/>
          <w:i/>
          <w:iCs/>
          <w:color w:val="000000"/>
        </w:rPr>
        <w:t> </w:t>
      </w:r>
      <w:r w:rsidRPr="004229A7">
        <w:rPr>
          <w:rStyle w:val="Textoennegrita"/>
          <w:rFonts w:ascii="Century Gothic" w:hAnsi="Century Gothic"/>
          <w:b w:val="0"/>
          <w:bCs w:val="0"/>
          <w:i/>
          <w:iCs/>
          <w:color w:val="000000"/>
        </w:rPr>
        <w:t>Cualidades abstractas expresadas en términos humanos</w:t>
      </w:r>
    </w:p>
    <w:p w:rsidR="003647FD" w:rsidRPr="004229A7" w:rsidRDefault="003647FD" w:rsidP="003647FD">
      <w:pPr>
        <w:pStyle w:val="NormalWeb"/>
        <w:rPr>
          <w:rFonts w:ascii="Century Gothic" w:hAnsi="Century Gothic"/>
          <w:i/>
          <w:iCs/>
          <w:color w:val="000000"/>
        </w:rPr>
      </w:pPr>
      <w:r w:rsidRPr="004229A7">
        <w:rPr>
          <w:rFonts w:ascii="Century Gothic" w:hAnsi="Century Gothic"/>
          <w:i/>
          <w:iCs/>
          <w:color w:val="000000"/>
        </w:rPr>
        <w:t>Atributos como justicia, santidad o poder son comunicados en lenguaje humano:</w:t>
      </w:r>
    </w:p>
    <w:p w:rsidR="003647FD" w:rsidRPr="004229A7" w:rsidRDefault="003647FD" w:rsidP="003647FD">
      <w:pPr>
        <w:numPr>
          <w:ilvl w:val="0"/>
          <w:numId w:val="5"/>
        </w:numPr>
        <w:spacing w:before="100" w:beforeAutospacing="1" w:after="100" w:afterAutospacing="1"/>
        <w:rPr>
          <w:rFonts w:ascii="Century Gothic" w:hAnsi="Century Gothic"/>
          <w:i/>
          <w:iCs/>
          <w:color w:val="000000"/>
        </w:rPr>
      </w:pPr>
      <w:r w:rsidRPr="004229A7">
        <w:rPr>
          <w:rFonts w:ascii="Century Gothic" w:hAnsi="Century Gothic"/>
          <w:i/>
          <w:iCs/>
          <w:color w:val="000000"/>
        </w:rPr>
        <w:t>Salmo 7:11 — Dios es justo</w:t>
      </w:r>
    </w:p>
    <w:p w:rsidR="003647FD" w:rsidRPr="004229A7" w:rsidRDefault="00F167A4" w:rsidP="003647FD">
      <w:pPr>
        <w:pStyle w:val="NormalWeb"/>
        <w:rPr>
          <w:rFonts w:ascii="Century Gothic" w:hAnsi="Century Gothic"/>
          <w:i/>
          <w:iCs/>
          <w:color w:val="000000"/>
        </w:rPr>
      </w:pPr>
      <w:r>
        <w:rPr>
          <w:rFonts w:ascii="Century Gothic" w:hAnsi="Century Gothic"/>
          <w:i/>
          <w:iCs/>
          <w:color w:val="000000"/>
        </w:rPr>
        <w:t>E</w:t>
      </w:r>
      <w:r w:rsidR="003647FD" w:rsidRPr="004229A7">
        <w:rPr>
          <w:rFonts w:ascii="Century Gothic" w:hAnsi="Century Gothic"/>
          <w:i/>
          <w:iCs/>
          <w:color w:val="000000"/>
        </w:rPr>
        <w:t>stas ideas abstractas están expresadas de forma que podamos entenderlas.</w:t>
      </w:r>
    </w:p>
    <w:p w:rsidR="00D25214" w:rsidRPr="004229A7" w:rsidRDefault="003647FD" w:rsidP="004229A7">
      <w:pPr>
        <w:pStyle w:val="NormalWeb"/>
        <w:rPr>
          <w:rFonts w:ascii="Century Gothic" w:hAnsi="Century Gothic"/>
          <w:i/>
          <w:iCs/>
          <w:color w:val="000000"/>
        </w:rPr>
      </w:pPr>
      <w:r w:rsidRPr="004229A7">
        <w:rPr>
          <w:rFonts w:ascii="Century Gothic" w:hAnsi="Century Gothic"/>
          <w:i/>
          <w:iCs/>
          <w:color w:val="000000"/>
        </w:rPr>
        <w:t>En conjunto, toda revelación divina es antropomórfica, porque Dios siempre se comunica</w:t>
      </w:r>
      <w:r w:rsidRPr="004229A7">
        <w:rPr>
          <w:rStyle w:val="apple-converted-space"/>
          <w:rFonts w:ascii="Century Gothic" w:eastAsiaTheme="majorEastAsia" w:hAnsi="Century Gothic"/>
          <w:i/>
          <w:iCs/>
          <w:color w:val="000000"/>
        </w:rPr>
        <w:t> </w:t>
      </w:r>
      <w:r w:rsidRPr="004229A7">
        <w:rPr>
          <w:rStyle w:val="Textoennegrita"/>
          <w:rFonts w:ascii="Century Gothic" w:hAnsi="Century Gothic"/>
          <w:b w:val="0"/>
          <w:bCs w:val="0"/>
          <w:i/>
          <w:iCs/>
          <w:color w:val="000000"/>
          <w:highlight w:val="yellow"/>
        </w:rPr>
        <w:t>adaptándose a nuestras limitaciones humanas</w:t>
      </w:r>
      <w:r w:rsidRPr="004229A7">
        <w:rPr>
          <w:rFonts w:ascii="Century Gothic" w:hAnsi="Century Gothic"/>
          <w:i/>
          <w:iCs/>
          <w:color w:val="000000"/>
        </w:rPr>
        <w:t>. Además, esta revelación alcanza su máxima expresión en Jesucristo, quien es la imagen perfecta de Dios.</w:t>
      </w:r>
    </w:p>
    <w:p w:rsidR="00D25214" w:rsidRPr="004229A7" w:rsidRDefault="00D25214" w:rsidP="00D25214">
      <w:pPr>
        <w:tabs>
          <w:tab w:val="num" w:pos="720"/>
        </w:tabs>
        <w:rPr>
          <w:rFonts w:ascii="Century Gothic" w:hAnsi="Century Gothic"/>
          <w:color w:val="000000"/>
          <w:lang w:val="es-ES"/>
        </w:rPr>
      </w:pPr>
    </w:p>
    <w:p w:rsidR="00D25214" w:rsidRPr="004229A7" w:rsidRDefault="00D25214" w:rsidP="00D25214">
      <w:pPr>
        <w:tabs>
          <w:tab w:val="num" w:pos="720"/>
        </w:tabs>
        <w:rPr>
          <w:rFonts w:ascii="Century Gothic" w:hAnsi="Century Gothic"/>
          <w:color w:val="000000"/>
          <w:lang w:val="es-ES"/>
        </w:rPr>
      </w:pPr>
    </w:p>
    <w:p w:rsidR="00D25214" w:rsidRPr="004229A7" w:rsidRDefault="00D25214" w:rsidP="00D25214">
      <w:pPr>
        <w:numPr>
          <w:ilvl w:val="0"/>
          <w:numId w:val="1"/>
        </w:numPr>
        <w:tabs>
          <w:tab w:val="left" w:pos="360"/>
        </w:tabs>
        <w:rPr>
          <w:rFonts w:ascii="Century Gothic" w:hAnsi="Century Gothic"/>
          <w:color w:val="000000"/>
          <w:lang w:val="es-ES"/>
        </w:rPr>
      </w:pPr>
      <w:r w:rsidRPr="004229A7">
        <w:rPr>
          <w:rFonts w:ascii="Century Gothic" w:hAnsi="Century Gothic"/>
          <w:color w:val="000000"/>
          <w:lang w:val="es-ES"/>
        </w:rPr>
        <w:t xml:space="preserve">Explique la revelación general y especial. ¿Cómo usa Dios cada tipo de revelación para revelarse a </w:t>
      </w:r>
      <w:proofErr w:type="spellStart"/>
      <w:r w:rsidRPr="004229A7">
        <w:rPr>
          <w:rFonts w:ascii="Century Gothic" w:hAnsi="Century Gothic"/>
          <w:color w:val="000000"/>
          <w:lang w:val="es-ES"/>
        </w:rPr>
        <w:t>si</w:t>
      </w:r>
      <w:proofErr w:type="spellEnd"/>
      <w:r w:rsidRPr="004229A7">
        <w:rPr>
          <w:rFonts w:ascii="Century Gothic" w:hAnsi="Century Gothic"/>
          <w:color w:val="000000"/>
          <w:lang w:val="es-ES"/>
        </w:rPr>
        <w:t xml:space="preserve"> mismo?</w:t>
      </w:r>
    </w:p>
    <w:p w:rsidR="00D25214" w:rsidRPr="004229A7" w:rsidRDefault="00D25214" w:rsidP="00D25214">
      <w:pPr>
        <w:tabs>
          <w:tab w:val="num" w:pos="720"/>
        </w:tabs>
        <w:rPr>
          <w:rFonts w:ascii="Century Gothic" w:hAnsi="Century Gothic"/>
          <w:color w:val="000000"/>
          <w:lang w:val="es-ES"/>
        </w:rPr>
      </w:pPr>
    </w:p>
    <w:p w:rsidR="00AA1067" w:rsidRPr="004229A7" w:rsidRDefault="00AA1067" w:rsidP="00AA1067">
      <w:pPr>
        <w:pStyle w:val="NormalWeb"/>
        <w:rPr>
          <w:rFonts w:ascii="Century Gothic" w:hAnsi="Century Gothic"/>
          <w:i/>
          <w:iCs/>
          <w:color w:val="000000"/>
        </w:rPr>
      </w:pPr>
      <w:r w:rsidRPr="004229A7">
        <w:rPr>
          <w:rFonts w:ascii="Century Gothic" w:hAnsi="Century Gothic"/>
          <w:i/>
          <w:iCs/>
          <w:color w:val="000000"/>
        </w:rPr>
        <w:t>Los teólogos distinguen dos tipos principales de revelación divina: la</w:t>
      </w:r>
      <w:r w:rsidRPr="004229A7">
        <w:rPr>
          <w:rStyle w:val="apple-converted-space"/>
          <w:rFonts w:ascii="Century Gothic" w:eastAsiaTheme="majorEastAsia" w:hAnsi="Century Gothic"/>
          <w:i/>
          <w:iCs/>
          <w:color w:val="000000"/>
        </w:rPr>
        <w:t> </w:t>
      </w:r>
      <w:r w:rsidRPr="004229A7">
        <w:rPr>
          <w:rStyle w:val="Textoennegrita"/>
          <w:rFonts w:ascii="Century Gothic" w:hAnsi="Century Gothic"/>
          <w:b w:val="0"/>
          <w:bCs w:val="0"/>
          <w:i/>
          <w:iCs/>
          <w:color w:val="000000"/>
        </w:rPr>
        <w:t>general</w:t>
      </w:r>
      <w:r w:rsidRPr="004229A7">
        <w:rPr>
          <w:rStyle w:val="apple-converted-space"/>
          <w:rFonts w:ascii="Century Gothic" w:eastAsiaTheme="majorEastAsia" w:hAnsi="Century Gothic"/>
          <w:i/>
          <w:iCs/>
          <w:color w:val="000000"/>
        </w:rPr>
        <w:t> </w:t>
      </w:r>
      <w:r w:rsidRPr="004229A7">
        <w:rPr>
          <w:rFonts w:ascii="Century Gothic" w:hAnsi="Century Gothic"/>
          <w:i/>
          <w:iCs/>
          <w:color w:val="000000"/>
        </w:rPr>
        <w:t>y la</w:t>
      </w:r>
      <w:r w:rsidRPr="004229A7">
        <w:rPr>
          <w:rStyle w:val="apple-converted-space"/>
          <w:rFonts w:ascii="Century Gothic" w:eastAsiaTheme="majorEastAsia" w:hAnsi="Century Gothic"/>
          <w:i/>
          <w:iCs/>
          <w:color w:val="000000"/>
        </w:rPr>
        <w:t> </w:t>
      </w:r>
      <w:r w:rsidRPr="004229A7">
        <w:rPr>
          <w:rStyle w:val="Textoennegrita"/>
          <w:rFonts w:ascii="Century Gothic" w:hAnsi="Century Gothic"/>
          <w:b w:val="0"/>
          <w:bCs w:val="0"/>
          <w:i/>
          <w:iCs/>
          <w:color w:val="000000"/>
        </w:rPr>
        <w:t>especial</w:t>
      </w:r>
      <w:r w:rsidRPr="004229A7">
        <w:rPr>
          <w:rFonts w:ascii="Century Gothic" w:hAnsi="Century Gothic"/>
          <w:i/>
          <w:iCs/>
          <w:color w:val="000000"/>
        </w:rPr>
        <w:t xml:space="preserve"> como formas en que Dios se da a conocer.</w:t>
      </w:r>
    </w:p>
    <w:p w:rsidR="00AA1067" w:rsidRPr="004229A7" w:rsidRDefault="00AA1067" w:rsidP="00AA1067">
      <w:pPr>
        <w:pStyle w:val="Ttulo3"/>
        <w:rPr>
          <w:rFonts w:ascii="Century Gothic" w:hAnsi="Century Gothic"/>
          <w:i/>
          <w:iCs/>
          <w:color w:val="000000"/>
        </w:rPr>
      </w:pPr>
      <w:r w:rsidRPr="004229A7">
        <w:rPr>
          <w:rStyle w:val="Textoennegrita"/>
          <w:rFonts w:ascii="Century Gothic" w:hAnsi="Century Gothic"/>
          <w:b w:val="0"/>
          <w:bCs w:val="0"/>
          <w:i/>
          <w:iCs/>
          <w:color w:val="000000"/>
        </w:rPr>
        <w:t>Revelación general</w:t>
      </w:r>
    </w:p>
    <w:p w:rsidR="00AA1067" w:rsidRPr="004229A7" w:rsidRDefault="00AA1067" w:rsidP="00AA1067">
      <w:pPr>
        <w:pStyle w:val="NormalWeb"/>
        <w:rPr>
          <w:rFonts w:ascii="Century Gothic" w:hAnsi="Century Gothic"/>
          <w:i/>
          <w:iCs/>
          <w:color w:val="000000"/>
        </w:rPr>
      </w:pPr>
      <w:r w:rsidRPr="004229A7">
        <w:rPr>
          <w:rFonts w:ascii="Century Gothic" w:hAnsi="Century Gothic"/>
          <w:i/>
          <w:iCs/>
          <w:color w:val="000000"/>
        </w:rPr>
        <w:t>La revelación general es aquella mediante la cual Dios se revela a través de:</w:t>
      </w:r>
    </w:p>
    <w:p w:rsidR="00AA1067" w:rsidRPr="004229A7" w:rsidRDefault="00AA1067" w:rsidP="00AA1067">
      <w:pPr>
        <w:numPr>
          <w:ilvl w:val="0"/>
          <w:numId w:val="6"/>
        </w:numPr>
        <w:spacing w:before="100" w:beforeAutospacing="1" w:after="100" w:afterAutospacing="1"/>
        <w:rPr>
          <w:rFonts w:ascii="Century Gothic" w:hAnsi="Century Gothic"/>
          <w:i/>
          <w:iCs/>
          <w:color w:val="000000"/>
        </w:rPr>
      </w:pPr>
      <w:r w:rsidRPr="004229A7">
        <w:rPr>
          <w:rFonts w:ascii="Century Gothic" w:hAnsi="Century Gothic"/>
          <w:i/>
          <w:iCs/>
          <w:color w:val="000000"/>
        </w:rPr>
        <w:t>La creación</w:t>
      </w:r>
    </w:p>
    <w:p w:rsidR="00AA1067" w:rsidRPr="004229A7" w:rsidRDefault="00AA1067" w:rsidP="00AA1067">
      <w:pPr>
        <w:numPr>
          <w:ilvl w:val="0"/>
          <w:numId w:val="6"/>
        </w:numPr>
        <w:spacing w:before="100" w:beforeAutospacing="1" w:after="100" w:afterAutospacing="1"/>
        <w:rPr>
          <w:rFonts w:ascii="Century Gothic" w:hAnsi="Century Gothic"/>
          <w:i/>
          <w:iCs/>
          <w:color w:val="000000"/>
        </w:rPr>
      </w:pPr>
      <w:r w:rsidRPr="004229A7">
        <w:rPr>
          <w:rFonts w:ascii="Century Gothic" w:hAnsi="Century Gothic"/>
          <w:i/>
          <w:iCs/>
          <w:color w:val="000000"/>
        </w:rPr>
        <w:t>La naturaleza</w:t>
      </w:r>
    </w:p>
    <w:p w:rsidR="00AA1067" w:rsidRPr="004229A7" w:rsidRDefault="00AA1067" w:rsidP="00AA1067">
      <w:pPr>
        <w:numPr>
          <w:ilvl w:val="0"/>
          <w:numId w:val="6"/>
        </w:numPr>
        <w:spacing w:before="100" w:beforeAutospacing="1" w:after="100" w:afterAutospacing="1"/>
        <w:rPr>
          <w:rFonts w:ascii="Century Gothic" w:hAnsi="Century Gothic"/>
          <w:i/>
          <w:iCs/>
          <w:color w:val="000000"/>
        </w:rPr>
      </w:pPr>
      <w:r w:rsidRPr="004229A7">
        <w:rPr>
          <w:rFonts w:ascii="Century Gothic" w:hAnsi="Century Gothic"/>
          <w:i/>
          <w:iCs/>
          <w:color w:val="000000"/>
        </w:rPr>
        <w:t>La experiencia humana</w:t>
      </w:r>
    </w:p>
    <w:p w:rsidR="00AA1067" w:rsidRPr="004229A7" w:rsidRDefault="00AA1067" w:rsidP="00AA1067">
      <w:pPr>
        <w:pStyle w:val="NormalWeb"/>
        <w:rPr>
          <w:rFonts w:ascii="Century Gothic" w:hAnsi="Century Gothic"/>
          <w:i/>
          <w:iCs/>
          <w:color w:val="000000"/>
        </w:rPr>
      </w:pPr>
      <w:r w:rsidRPr="004229A7">
        <w:rPr>
          <w:rFonts w:ascii="Century Gothic" w:hAnsi="Century Gothic"/>
          <w:i/>
          <w:iCs/>
          <w:color w:val="000000"/>
        </w:rPr>
        <w:t>Dios se da a conocer “a través de cada experiencia de la creación”, permitiendo que las personas perciban su existencia y poder .</w:t>
      </w:r>
    </w:p>
    <w:p w:rsidR="00AA1067" w:rsidRPr="004229A7" w:rsidRDefault="00AA1067" w:rsidP="00AA1067">
      <w:pPr>
        <w:numPr>
          <w:ilvl w:val="0"/>
          <w:numId w:val="7"/>
        </w:numPr>
        <w:spacing w:before="100" w:beforeAutospacing="1" w:after="100" w:afterAutospacing="1"/>
        <w:rPr>
          <w:rFonts w:ascii="Century Gothic" w:hAnsi="Century Gothic"/>
          <w:i/>
          <w:iCs/>
          <w:color w:val="000000"/>
        </w:rPr>
      </w:pPr>
      <w:r w:rsidRPr="004229A7">
        <w:rPr>
          <w:rFonts w:ascii="Century Gothic" w:hAnsi="Century Gothic"/>
          <w:i/>
          <w:iCs/>
          <w:color w:val="000000"/>
        </w:rPr>
        <w:t>Salmo 19:1 — “Los cielos cuentan la gloria de Dios”</w:t>
      </w:r>
    </w:p>
    <w:p w:rsidR="00AA1067" w:rsidRPr="004229A7" w:rsidRDefault="00AA1067" w:rsidP="00AA1067">
      <w:pPr>
        <w:numPr>
          <w:ilvl w:val="0"/>
          <w:numId w:val="7"/>
        </w:numPr>
        <w:spacing w:before="100" w:beforeAutospacing="1" w:after="100" w:afterAutospacing="1"/>
        <w:rPr>
          <w:rFonts w:ascii="Century Gothic" w:hAnsi="Century Gothic"/>
          <w:i/>
          <w:iCs/>
          <w:color w:val="000000"/>
        </w:rPr>
      </w:pPr>
      <w:r w:rsidRPr="004229A7">
        <w:rPr>
          <w:rFonts w:ascii="Century Gothic" w:hAnsi="Century Gothic"/>
          <w:i/>
          <w:iCs/>
          <w:color w:val="000000"/>
        </w:rPr>
        <w:t>Romanos 1:20 — lo invisible de Dios se hace visible en la creación</w:t>
      </w:r>
    </w:p>
    <w:p w:rsidR="00AA1067" w:rsidRPr="004229A7" w:rsidRDefault="00AA1067" w:rsidP="00AA1067">
      <w:pPr>
        <w:pStyle w:val="NormalWeb"/>
        <w:rPr>
          <w:rFonts w:ascii="Century Gothic" w:hAnsi="Century Gothic"/>
          <w:i/>
          <w:iCs/>
          <w:color w:val="000000"/>
        </w:rPr>
      </w:pPr>
      <w:r w:rsidRPr="004229A7">
        <w:rPr>
          <w:rFonts w:ascii="Century Gothic" w:hAnsi="Century Gothic"/>
          <w:i/>
          <w:iCs/>
          <w:color w:val="000000"/>
        </w:rPr>
        <w:t>Incluso Jesús y el apóstol Pablo utilizaron la naturaleza y la experiencia humana para enseñar acerca de Dios.</w:t>
      </w:r>
    </w:p>
    <w:p w:rsidR="00AA1067" w:rsidRPr="004229A7" w:rsidRDefault="00AA1067" w:rsidP="00AA1067">
      <w:pPr>
        <w:pStyle w:val="NormalWeb"/>
        <w:rPr>
          <w:rFonts w:ascii="Century Gothic" w:hAnsi="Century Gothic"/>
          <w:i/>
          <w:iCs/>
          <w:color w:val="000000"/>
        </w:rPr>
      </w:pPr>
      <w:r w:rsidRPr="004229A7">
        <w:rPr>
          <w:rFonts w:ascii="Century Gothic" w:hAnsi="Century Gothic"/>
          <w:i/>
          <w:iCs/>
          <w:color w:val="000000"/>
        </w:rPr>
        <w:t>Dios usa la revelación general para mostrar:</w:t>
      </w:r>
    </w:p>
    <w:p w:rsidR="00AA1067" w:rsidRPr="004229A7" w:rsidRDefault="00AA1067" w:rsidP="00AA1067">
      <w:pPr>
        <w:numPr>
          <w:ilvl w:val="0"/>
          <w:numId w:val="8"/>
        </w:numPr>
        <w:spacing w:before="100" w:beforeAutospacing="1" w:after="100" w:afterAutospacing="1"/>
        <w:rPr>
          <w:rFonts w:ascii="Century Gothic" w:hAnsi="Century Gothic"/>
          <w:i/>
          <w:iCs/>
          <w:color w:val="000000"/>
        </w:rPr>
      </w:pPr>
      <w:r w:rsidRPr="004229A7">
        <w:rPr>
          <w:rFonts w:ascii="Century Gothic" w:hAnsi="Century Gothic"/>
          <w:i/>
          <w:iCs/>
          <w:color w:val="000000"/>
        </w:rPr>
        <w:t>Que Él existe</w:t>
      </w:r>
    </w:p>
    <w:p w:rsidR="00AA1067" w:rsidRPr="004229A7" w:rsidRDefault="00AA1067" w:rsidP="00AA1067">
      <w:pPr>
        <w:numPr>
          <w:ilvl w:val="0"/>
          <w:numId w:val="8"/>
        </w:numPr>
        <w:spacing w:before="100" w:beforeAutospacing="1" w:after="100" w:afterAutospacing="1"/>
        <w:rPr>
          <w:rFonts w:ascii="Century Gothic" w:hAnsi="Century Gothic"/>
          <w:i/>
          <w:iCs/>
          <w:color w:val="000000"/>
        </w:rPr>
      </w:pPr>
      <w:r w:rsidRPr="004229A7">
        <w:rPr>
          <w:rFonts w:ascii="Century Gothic" w:hAnsi="Century Gothic"/>
          <w:i/>
          <w:iCs/>
          <w:color w:val="000000"/>
        </w:rPr>
        <w:t>Su poder y sabiduría</w:t>
      </w:r>
    </w:p>
    <w:p w:rsidR="00AA1067" w:rsidRPr="004229A7" w:rsidRDefault="00AA1067" w:rsidP="00AA1067">
      <w:pPr>
        <w:numPr>
          <w:ilvl w:val="0"/>
          <w:numId w:val="8"/>
        </w:numPr>
        <w:spacing w:before="100" w:beforeAutospacing="1" w:after="100" w:afterAutospacing="1"/>
        <w:rPr>
          <w:rFonts w:ascii="Century Gothic" w:hAnsi="Century Gothic"/>
          <w:i/>
          <w:iCs/>
          <w:color w:val="000000"/>
        </w:rPr>
      </w:pPr>
      <w:r w:rsidRPr="004229A7">
        <w:rPr>
          <w:rFonts w:ascii="Century Gothic" w:hAnsi="Century Gothic"/>
          <w:i/>
          <w:iCs/>
          <w:color w:val="000000"/>
        </w:rPr>
        <w:t>Su presencia en el mundo</w:t>
      </w:r>
    </w:p>
    <w:p w:rsidR="00AA1067" w:rsidRPr="004229A7" w:rsidRDefault="00AA1067" w:rsidP="00AA1067">
      <w:pPr>
        <w:rPr>
          <w:rFonts w:ascii="Century Gothic" w:hAnsi="Century Gothic"/>
          <w:i/>
          <w:iCs/>
        </w:rPr>
      </w:pPr>
    </w:p>
    <w:p w:rsidR="00AA1067" w:rsidRPr="004229A7" w:rsidRDefault="00AA1067" w:rsidP="00AA1067">
      <w:pPr>
        <w:pStyle w:val="Ttulo3"/>
        <w:rPr>
          <w:rFonts w:ascii="Century Gothic" w:hAnsi="Century Gothic"/>
          <w:i/>
          <w:iCs/>
          <w:color w:val="000000"/>
        </w:rPr>
      </w:pPr>
      <w:r w:rsidRPr="004229A7">
        <w:rPr>
          <w:rStyle w:val="Textoennegrita"/>
          <w:rFonts w:ascii="Century Gothic" w:hAnsi="Century Gothic"/>
          <w:b w:val="0"/>
          <w:bCs w:val="0"/>
          <w:i/>
          <w:iCs/>
          <w:color w:val="000000"/>
        </w:rPr>
        <w:t>Revelación especial</w:t>
      </w:r>
    </w:p>
    <w:p w:rsidR="00AA1067" w:rsidRPr="004229A7" w:rsidRDefault="00AA1067" w:rsidP="00AA1067">
      <w:pPr>
        <w:pStyle w:val="NormalWeb"/>
        <w:rPr>
          <w:rFonts w:ascii="Century Gothic" w:hAnsi="Century Gothic"/>
          <w:i/>
          <w:iCs/>
          <w:color w:val="000000"/>
        </w:rPr>
      </w:pPr>
      <w:r w:rsidRPr="004229A7">
        <w:rPr>
          <w:rFonts w:ascii="Century Gothic" w:hAnsi="Century Gothic"/>
          <w:i/>
          <w:iCs/>
          <w:color w:val="000000"/>
        </w:rPr>
        <w:t>La revelación especial es la forma más directa y clara en que Dios se ha dado a conocer:</w:t>
      </w:r>
    </w:p>
    <w:p w:rsidR="00AA1067" w:rsidRPr="004229A7" w:rsidRDefault="00AA1067" w:rsidP="00AA1067">
      <w:pPr>
        <w:numPr>
          <w:ilvl w:val="0"/>
          <w:numId w:val="9"/>
        </w:numPr>
        <w:spacing w:before="100" w:beforeAutospacing="1" w:after="100" w:afterAutospacing="1"/>
        <w:rPr>
          <w:rFonts w:ascii="Century Gothic" w:hAnsi="Century Gothic"/>
          <w:i/>
          <w:iCs/>
          <w:color w:val="000000"/>
        </w:rPr>
      </w:pPr>
      <w:r w:rsidRPr="004229A7">
        <w:rPr>
          <w:rFonts w:ascii="Century Gothic" w:hAnsi="Century Gothic"/>
          <w:i/>
          <w:iCs/>
          <w:color w:val="000000"/>
        </w:rPr>
        <w:t>A través de la Biblia</w:t>
      </w:r>
    </w:p>
    <w:p w:rsidR="00AA1067" w:rsidRPr="004229A7" w:rsidRDefault="00AA1067" w:rsidP="00AA1067">
      <w:pPr>
        <w:numPr>
          <w:ilvl w:val="0"/>
          <w:numId w:val="9"/>
        </w:numPr>
        <w:spacing w:before="100" w:beforeAutospacing="1" w:after="100" w:afterAutospacing="1"/>
        <w:rPr>
          <w:rFonts w:ascii="Century Gothic" w:hAnsi="Century Gothic"/>
          <w:i/>
          <w:iCs/>
          <w:color w:val="000000"/>
        </w:rPr>
      </w:pPr>
      <w:r w:rsidRPr="004229A7">
        <w:rPr>
          <w:rFonts w:ascii="Century Gothic" w:hAnsi="Century Gothic"/>
          <w:i/>
          <w:iCs/>
          <w:color w:val="000000"/>
        </w:rPr>
        <w:t>Y de manera suprema en Jesucristo</w:t>
      </w:r>
    </w:p>
    <w:p w:rsidR="00AA1067" w:rsidRPr="004229A7" w:rsidRDefault="00AA1067" w:rsidP="00AA1067">
      <w:pPr>
        <w:pStyle w:val="NormalWeb"/>
        <w:rPr>
          <w:rFonts w:ascii="Century Gothic" w:hAnsi="Century Gothic"/>
          <w:i/>
          <w:iCs/>
          <w:color w:val="000000"/>
        </w:rPr>
      </w:pPr>
      <w:r w:rsidRPr="004229A7">
        <w:rPr>
          <w:rStyle w:val="Textoennegrita"/>
          <w:rFonts w:ascii="Century Gothic" w:hAnsi="Century Gothic"/>
          <w:b w:val="0"/>
          <w:bCs w:val="0"/>
          <w:i/>
          <w:iCs/>
          <w:color w:val="000000"/>
        </w:rPr>
        <w:t>Cristo es la revelación máxima de Dios</w:t>
      </w:r>
      <w:r w:rsidRPr="004229A7">
        <w:rPr>
          <w:rFonts w:ascii="Century Gothic" w:hAnsi="Century Gothic"/>
          <w:i/>
          <w:iCs/>
          <w:color w:val="000000"/>
        </w:rPr>
        <w:t>, la imagen perfecta del Padre .</w:t>
      </w:r>
    </w:p>
    <w:p w:rsidR="00AA1067" w:rsidRPr="004229A7" w:rsidRDefault="00AA1067" w:rsidP="00AA1067">
      <w:pPr>
        <w:numPr>
          <w:ilvl w:val="0"/>
          <w:numId w:val="10"/>
        </w:numPr>
        <w:spacing w:before="100" w:beforeAutospacing="1" w:after="100" w:afterAutospacing="1"/>
        <w:rPr>
          <w:rFonts w:ascii="Century Gothic" w:hAnsi="Century Gothic"/>
          <w:i/>
          <w:iCs/>
          <w:color w:val="000000"/>
        </w:rPr>
      </w:pPr>
      <w:r w:rsidRPr="004229A7">
        <w:rPr>
          <w:rFonts w:ascii="Century Gothic" w:hAnsi="Century Gothic"/>
          <w:i/>
          <w:iCs/>
          <w:color w:val="000000"/>
        </w:rPr>
        <w:t>Colosenses 1:15 — Cristo es la imagen de Dios</w:t>
      </w:r>
    </w:p>
    <w:p w:rsidR="00AA1067" w:rsidRPr="004229A7" w:rsidRDefault="00AA1067" w:rsidP="00AA1067">
      <w:pPr>
        <w:numPr>
          <w:ilvl w:val="0"/>
          <w:numId w:val="10"/>
        </w:numPr>
        <w:spacing w:before="100" w:beforeAutospacing="1" w:after="100" w:afterAutospacing="1"/>
        <w:rPr>
          <w:rFonts w:ascii="Century Gothic" w:hAnsi="Century Gothic"/>
          <w:i/>
          <w:iCs/>
          <w:color w:val="000000"/>
        </w:rPr>
      </w:pPr>
      <w:r w:rsidRPr="004229A7">
        <w:rPr>
          <w:rFonts w:ascii="Century Gothic" w:hAnsi="Century Gothic"/>
          <w:i/>
          <w:iCs/>
          <w:color w:val="000000"/>
        </w:rPr>
        <w:t>Hebreos 1:1-2 — Dios habló por medio de su Hijo</w:t>
      </w:r>
    </w:p>
    <w:p w:rsidR="00AA1067" w:rsidRPr="004229A7" w:rsidRDefault="00AA1067" w:rsidP="00AA1067">
      <w:pPr>
        <w:pStyle w:val="NormalWeb"/>
        <w:rPr>
          <w:rFonts w:ascii="Century Gothic" w:hAnsi="Century Gothic"/>
          <w:i/>
          <w:iCs/>
          <w:color w:val="000000"/>
        </w:rPr>
      </w:pPr>
      <w:r w:rsidRPr="004229A7">
        <w:rPr>
          <w:rFonts w:ascii="Century Gothic" w:hAnsi="Century Gothic"/>
          <w:i/>
          <w:iCs/>
          <w:color w:val="000000"/>
        </w:rPr>
        <w:t>Dios usa la revelación especial para:</w:t>
      </w:r>
    </w:p>
    <w:p w:rsidR="00AA1067" w:rsidRPr="004229A7" w:rsidRDefault="00AA1067" w:rsidP="00AA1067">
      <w:pPr>
        <w:numPr>
          <w:ilvl w:val="0"/>
          <w:numId w:val="11"/>
        </w:numPr>
        <w:spacing w:before="100" w:beforeAutospacing="1" w:after="100" w:afterAutospacing="1"/>
        <w:rPr>
          <w:rFonts w:ascii="Century Gothic" w:hAnsi="Century Gothic"/>
          <w:i/>
          <w:iCs/>
          <w:color w:val="000000"/>
        </w:rPr>
      </w:pPr>
      <w:r w:rsidRPr="004229A7">
        <w:rPr>
          <w:rFonts w:ascii="Century Gothic" w:hAnsi="Century Gothic"/>
          <w:i/>
          <w:iCs/>
          <w:color w:val="000000"/>
        </w:rPr>
        <w:t>Mostrar su carácter con claridad</w:t>
      </w:r>
    </w:p>
    <w:p w:rsidR="00AA1067" w:rsidRPr="004229A7" w:rsidRDefault="00AA1067" w:rsidP="00AA1067">
      <w:pPr>
        <w:numPr>
          <w:ilvl w:val="0"/>
          <w:numId w:val="11"/>
        </w:numPr>
        <w:spacing w:before="100" w:beforeAutospacing="1" w:after="100" w:afterAutospacing="1"/>
        <w:rPr>
          <w:rFonts w:ascii="Century Gothic" w:hAnsi="Century Gothic"/>
          <w:i/>
          <w:iCs/>
          <w:color w:val="000000"/>
        </w:rPr>
      </w:pPr>
      <w:r w:rsidRPr="004229A7">
        <w:rPr>
          <w:rFonts w:ascii="Century Gothic" w:hAnsi="Century Gothic"/>
          <w:i/>
          <w:iCs/>
          <w:color w:val="000000"/>
        </w:rPr>
        <w:t>Revelar el camino de salvación</w:t>
      </w:r>
    </w:p>
    <w:p w:rsidR="00AA1067" w:rsidRPr="004229A7" w:rsidRDefault="00AA1067" w:rsidP="00AA1067">
      <w:pPr>
        <w:numPr>
          <w:ilvl w:val="0"/>
          <w:numId w:val="11"/>
        </w:numPr>
        <w:spacing w:before="100" w:beforeAutospacing="1" w:after="100" w:afterAutospacing="1"/>
        <w:rPr>
          <w:rFonts w:ascii="Century Gothic" w:hAnsi="Century Gothic"/>
          <w:i/>
          <w:iCs/>
          <w:color w:val="000000"/>
        </w:rPr>
      </w:pPr>
      <w:r w:rsidRPr="004229A7">
        <w:rPr>
          <w:rFonts w:ascii="Century Gothic" w:hAnsi="Century Gothic"/>
          <w:i/>
          <w:iCs/>
          <w:color w:val="000000"/>
        </w:rPr>
        <w:t>Establecer una relación personal con el ser humano</w:t>
      </w:r>
    </w:p>
    <w:p w:rsidR="00AA1067" w:rsidRPr="004229A7" w:rsidRDefault="00AA1067" w:rsidP="00AA1067">
      <w:pPr>
        <w:spacing w:before="100" w:beforeAutospacing="1" w:after="100" w:afterAutospacing="1"/>
        <w:rPr>
          <w:rFonts w:ascii="Century Gothic" w:hAnsi="Century Gothic"/>
          <w:i/>
          <w:iCs/>
          <w:color w:val="000000"/>
        </w:rPr>
      </w:pPr>
      <w:r w:rsidRPr="004229A7">
        <w:rPr>
          <w:rFonts w:ascii="Century Gothic" w:hAnsi="Century Gothic"/>
          <w:i/>
          <w:iCs/>
          <w:color w:val="000000"/>
        </w:rPr>
        <w:t>La</w:t>
      </w:r>
      <w:r w:rsidRPr="004229A7">
        <w:rPr>
          <w:rStyle w:val="apple-converted-space"/>
          <w:rFonts w:ascii="Century Gothic" w:eastAsiaTheme="majorEastAsia" w:hAnsi="Century Gothic"/>
          <w:i/>
          <w:iCs/>
          <w:color w:val="000000"/>
        </w:rPr>
        <w:t> </w:t>
      </w:r>
      <w:r w:rsidRPr="004229A7">
        <w:rPr>
          <w:rStyle w:val="Textoennegrita"/>
          <w:rFonts w:ascii="Century Gothic" w:hAnsi="Century Gothic"/>
          <w:b w:val="0"/>
          <w:bCs w:val="0"/>
          <w:i/>
          <w:iCs/>
          <w:color w:val="000000"/>
        </w:rPr>
        <w:t>revelación general</w:t>
      </w:r>
      <w:r w:rsidRPr="004229A7">
        <w:rPr>
          <w:rStyle w:val="apple-converted-space"/>
          <w:rFonts w:ascii="Century Gothic" w:eastAsiaTheme="majorEastAsia" w:hAnsi="Century Gothic"/>
          <w:i/>
          <w:iCs/>
          <w:color w:val="000000"/>
        </w:rPr>
        <w:t> </w:t>
      </w:r>
      <w:r w:rsidRPr="004229A7">
        <w:rPr>
          <w:rFonts w:ascii="Century Gothic" w:hAnsi="Century Gothic"/>
          <w:i/>
          <w:iCs/>
          <w:color w:val="000000"/>
        </w:rPr>
        <w:t>es accesible a todos y muestra que Dios existe</w:t>
      </w:r>
      <w:r w:rsidRPr="004229A7">
        <w:rPr>
          <w:rFonts w:ascii="Century Gothic" w:hAnsi="Century Gothic"/>
          <w:i/>
          <w:iCs/>
          <w:color w:val="000000"/>
        </w:rPr>
        <w:t xml:space="preserve"> y l</w:t>
      </w:r>
      <w:r w:rsidRPr="004229A7">
        <w:rPr>
          <w:rFonts w:ascii="Century Gothic" w:hAnsi="Century Gothic"/>
          <w:i/>
          <w:iCs/>
          <w:color w:val="000000"/>
        </w:rPr>
        <w:t>a</w:t>
      </w:r>
      <w:r w:rsidRPr="004229A7">
        <w:rPr>
          <w:rStyle w:val="apple-converted-space"/>
          <w:rFonts w:ascii="Century Gothic" w:eastAsiaTheme="majorEastAsia" w:hAnsi="Century Gothic"/>
          <w:i/>
          <w:iCs/>
          <w:color w:val="000000"/>
        </w:rPr>
        <w:t> </w:t>
      </w:r>
      <w:r w:rsidRPr="004229A7">
        <w:rPr>
          <w:rStyle w:val="Textoennegrita"/>
          <w:rFonts w:ascii="Century Gothic" w:hAnsi="Century Gothic"/>
          <w:b w:val="0"/>
          <w:bCs w:val="0"/>
          <w:i/>
          <w:iCs/>
          <w:color w:val="000000"/>
        </w:rPr>
        <w:t>revelación especial</w:t>
      </w:r>
      <w:r w:rsidRPr="004229A7">
        <w:rPr>
          <w:rStyle w:val="apple-converted-space"/>
          <w:rFonts w:ascii="Century Gothic" w:eastAsiaTheme="majorEastAsia" w:hAnsi="Century Gothic"/>
          <w:i/>
          <w:iCs/>
          <w:color w:val="000000"/>
        </w:rPr>
        <w:t> </w:t>
      </w:r>
      <w:r w:rsidRPr="004229A7">
        <w:rPr>
          <w:rFonts w:ascii="Century Gothic" w:hAnsi="Century Gothic"/>
          <w:i/>
          <w:iCs/>
          <w:color w:val="000000"/>
        </w:rPr>
        <w:t>es más completa y muestra quién es Dios y cómo salvarse</w:t>
      </w:r>
      <w:r w:rsidR="00A93FEB">
        <w:rPr>
          <w:rFonts w:ascii="Century Gothic" w:hAnsi="Century Gothic"/>
          <w:i/>
          <w:iCs/>
          <w:color w:val="000000"/>
        </w:rPr>
        <w:t>.</w:t>
      </w:r>
    </w:p>
    <w:p w:rsidR="00AA1067" w:rsidRPr="004229A7" w:rsidRDefault="00AA1067" w:rsidP="00AA1067">
      <w:pPr>
        <w:rPr>
          <w:rFonts w:ascii="Century Gothic" w:hAnsi="Century Gothic"/>
        </w:rPr>
      </w:pPr>
    </w:p>
    <w:p w:rsidR="00D25214" w:rsidRPr="004229A7" w:rsidRDefault="00D25214" w:rsidP="00D25214">
      <w:pPr>
        <w:tabs>
          <w:tab w:val="num" w:pos="720"/>
        </w:tabs>
        <w:rPr>
          <w:rFonts w:ascii="Century Gothic" w:hAnsi="Century Gothic"/>
          <w:color w:val="000000"/>
          <w:lang w:val="es-ES"/>
        </w:rPr>
      </w:pPr>
    </w:p>
    <w:p w:rsidR="00D25214" w:rsidRPr="004229A7" w:rsidRDefault="00D25214" w:rsidP="00D25214">
      <w:pPr>
        <w:numPr>
          <w:ilvl w:val="0"/>
          <w:numId w:val="1"/>
        </w:numPr>
        <w:tabs>
          <w:tab w:val="left" w:pos="360"/>
        </w:tabs>
        <w:rPr>
          <w:rFonts w:ascii="Century Gothic" w:hAnsi="Century Gothic"/>
          <w:color w:val="000000"/>
          <w:lang w:val="es-ES"/>
        </w:rPr>
      </w:pPr>
      <w:r w:rsidRPr="004229A7">
        <w:rPr>
          <w:rFonts w:ascii="Century Gothic" w:hAnsi="Century Gothic"/>
          <w:color w:val="000000"/>
          <w:lang w:val="es-ES"/>
        </w:rPr>
        <w:t>¿Qué quieren decir los teólogos cuando hablan de "misterios divinos"? ¿Cuál es la diferencia entre los misterios temporales y los misterios permanentes? Dé ejemplos de cada uno.</w:t>
      </w:r>
    </w:p>
    <w:p w:rsidR="00D25214" w:rsidRPr="004229A7" w:rsidRDefault="00D25214" w:rsidP="00D25214">
      <w:pPr>
        <w:tabs>
          <w:tab w:val="left" w:pos="360"/>
        </w:tabs>
        <w:rPr>
          <w:rFonts w:ascii="Century Gothic" w:hAnsi="Century Gothic"/>
          <w:color w:val="000000"/>
          <w:lang w:val="es-ES"/>
        </w:rPr>
      </w:pPr>
    </w:p>
    <w:p w:rsidR="003B5274" w:rsidRPr="00F167A4" w:rsidRDefault="003B5274" w:rsidP="003B5274">
      <w:pPr>
        <w:pStyle w:val="NormalWeb"/>
        <w:rPr>
          <w:rFonts w:ascii="Century Gothic" w:hAnsi="Century Gothic"/>
          <w:i/>
          <w:iCs/>
          <w:color w:val="000000"/>
        </w:rPr>
      </w:pPr>
      <w:r w:rsidRPr="00F167A4">
        <w:rPr>
          <w:rFonts w:ascii="Century Gothic" w:hAnsi="Century Gothic"/>
          <w:i/>
          <w:iCs/>
          <w:color w:val="000000"/>
        </w:rPr>
        <w:t>Los “misterios divinos” son verdades que los seres humanos</w:t>
      </w:r>
      <w:r w:rsidRPr="00F167A4">
        <w:rPr>
          <w:rStyle w:val="apple-converted-space"/>
          <w:rFonts w:ascii="Century Gothic" w:eastAsiaTheme="majorEastAsia" w:hAnsi="Century Gothic"/>
          <w:i/>
          <w:iCs/>
          <w:color w:val="000000"/>
        </w:rPr>
        <w:t> </w:t>
      </w:r>
      <w:r w:rsidRPr="00F167A4">
        <w:rPr>
          <w:rStyle w:val="Textoennegrita"/>
          <w:rFonts w:ascii="Century Gothic" w:hAnsi="Century Gothic"/>
          <w:b w:val="0"/>
          <w:bCs w:val="0"/>
          <w:i/>
          <w:iCs/>
          <w:color w:val="000000"/>
        </w:rPr>
        <w:t>no podrían conocer por sí mismos</w:t>
      </w:r>
      <w:r w:rsidRPr="00F167A4">
        <w:rPr>
          <w:rFonts w:ascii="Century Gothic" w:hAnsi="Century Gothic"/>
          <w:i/>
          <w:iCs/>
          <w:color w:val="000000"/>
        </w:rPr>
        <w:t xml:space="preserve">, sino solo porque Dios las ha revelado. </w:t>
      </w:r>
      <w:r w:rsidR="004229A7" w:rsidRPr="00F167A4">
        <w:rPr>
          <w:rFonts w:ascii="Century Gothic" w:hAnsi="Century Gothic"/>
          <w:i/>
          <w:iCs/>
          <w:color w:val="000000"/>
        </w:rPr>
        <w:t xml:space="preserve">El </w:t>
      </w:r>
      <w:r w:rsidRPr="00F167A4">
        <w:rPr>
          <w:rFonts w:ascii="Century Gothic" w:hAnsi="Century Gothic"/>
          <w:i/>
          <w:iCs/>
          <w:color w:val="000000"/>
        </w:rPr>
        <w:t>término</w:t>
      </w:r>
      <w:r w:rsidRPr="00F167A4">
        <w:rPr>
          <w:rStyle w:val="apple-converted-space"/>
          <w:rFonts w:ascii="Century Gothic" w:eastAsiaTheme="majorEastAsia" w:hAnsi="Century Gothic"/>
          <w:i/>
          <w:iCs/>
          <w:color w:val="000000"/>
        </w:rPr>
        <w:t> </w:t>
      </w:r>
      <w:r w:rsidRPr="00F167A4">
        <w:rPr>
          <w:rStyle w:val="nfasis"/>
          <w:rFonts w:ascii="Century Gothic" w:hAnsi="Century Gothic"/>
          <w:i w:val="0"/>
          <w:iCs w:val="0"/>
          <w:color w:val="000000"/>
        </w:rPr>
        <w:t>mysterion</w:t>
      </w:r>
      <w:r w:rsidRPr="00F167A4">
        <w:rPr>
          <w:rStyle w:val="apple-converted-space"/>
          <w:rFonts w:ascii="Century Gothic" w:eastAsiaTheme="majorEastAsia" w:hAnsi="Century Gothic"/>
          <w:i/>
          <w:iCs/>
          <w:color w:val="000000"/>
        </w:rPr>
        <w:t> </w:t>
      </w:r>
      <w:r w:rsidRPr="00F167A4">
        <w:rPr>
          <w:rFonts w:ascii="Century Gothic" w:hAnsi="Century Gothic"/>
          <w:i/>
          <w:iCs/>
          <w:color w:val="000000"/>
        </w:rPr>
        <w:t>se refiere a algo que</w:t>
      </w:r>
      <w:r w:rsidRPr="00F167A4">
        <w:rPr>
          <w:rStyle w:val="apple-converted-space"/>
          <w:rFonts w:ascii="Century Gothic" w:eastAsiaTheme="majorEastAsia" w:hAnsi="Century Gothic"/>
          <w:i/>
          <w:iCs/>
          <w:color w:val="000000"/>
        </w:rPr>
        <w:t> </w:t>
      </w:r>
      <w:r w:rsidRPr="00F167A4">
        <w:rPr>
          <w:rStyle w:val="Textoennegrita"/>
          <w:rFonts w:ascii="Century Gothic" w:hAnsi="Century Gothic"/>
          <w:b w:val="0"/>
          <w:bCs w:val="0"/>
          <w:i/>
          <w:iCs/>
          <w:color w:val="000000"/>
        </w:rPr>
        <w:t>nunca habríamos entendido si Dios no lo revelara</w:t>
      </w:r>
      <w:r w:rsidRPr="00F167A4">
        <w:rPr>
          <w:rStyle w:val="apple-converted-space"/>
          <w:rFonts w:ascii="Century Gothic" w:eastAsiaTheme="majorEastAsia" w:hAnsi="Century Gothic"/>
          <w:i/>
          <w:iCs/>
          <w:color w:val="000000"/>
        </w:rPr>
        <w:t> </w:t>
      </w:r>
      <w:r w:rsidRPr="00F167A4">
        <w:rPr>
          <w:rFonts w:ascii="Century Gothic" w:hAnsi="Century Gothic"/>
          <w:i/>
          <w:iCs/>
          <w:color w:val="000000"/>
        </w:rPr>
        <w:t>.</w:t>
      </w:r>
    </w:p>
    <w:p w:rsidR="003B5274" w:rsidRPr="00F167A4" w:rsidRDefault="003B5274" w:rsidP="003B5274">
      <w:pPr>
        <w:pStyle w:val="Ttulo3"/>
        <w:rPr>
          <w:rFonts w:ascii="Century Gothic" w:hAnsi="Century Gothic"/>
          <w:i/>
          <w:iCs/>
          <w:color w:val="000000"/>
        </w:rPr>
      </w:pPr>
      <w:r w:rsidRPr="00F167A4">
        <w:rPr>
          <w:rStyle w:val="Textoennegrita"/>
          <w:rFonts w:ascii="Century Gothic" w:hAnsi="Century Gothic"/>
          <w:b w:val="0"/>
          <w:bCs w:val="0"/>
          <w:i/>
          <w:iCs/>
          <w:color w:val="000000"/>
        </w:rPr>
        <w:t>Misterios temporales</w:t>
      </w:r>
    </w:p>
    <w:p w:rsidR="003B5274" w:rsidRPr="00F167A4" w:rsidRDefault="003B5274" w:rsidP="003B5274">
      <w:pPr>
        <w:pStyle w:val="NormalWeb"/>
        <w:rPr>
          <w:rFonts w:ascii="Century Gothic" w:hAnsi="Century Gothic"/>
          <w:i/>
          <w:iCs/>
          <w:color w:val="000000"/>
        </w:rPr>
      </w:pPr>
      <w:r w:rsidRPr="00F167A4">
        <w:rPr>
          <w:rFonts w:ascii="Century Gothic" w:hAnsi="Century Gothic"/>
          <w:i/>
          <w:iCs/>
          <w:color w:val="000000"/>
        </w:rPr>
        <w:t>Son verdades que Dios revela progresivamente en la historia.</w:t>
      </w:r>
      <w:r w:rsidRPr="00F167A4">
        <w:rPr>
          <w:rFonts w:ascii="Century Gothic" w:hAnsi="Century Gothic"/>
          <w:i/>
          <w:iCs/>
          <w:color w:val="000000"/>
        </w:rPr>
        <w:br/>
        <w:t>Ejemplo: el plan de salvación para judíos y gentiles (Efesios, 1 Corintios).</w:t>
      </w:r>
    </w:p>
    <w:p w:rsidR="003B5274" w:rsidRPr="00F167A4" w:rsidRDefault="004229A7" w:rsidP="003B5274">
      <w:pPr>
        <w:pStyle w:val="NormalWeb"/>
        <w:rPr>
          <w:rFonts w:ascii="Century Gothic" w:hAnsi="Century Gothic"/>
          <w:i/>
          <w:iCs/>
          <w:color w:val="000000"/>
        </w:rPr>
      </w:pPr>
      <w:r w:rsidRPr="00F167A4">
        <w:rPr>
          <w:rFonts w:ascii="Century Gothic" w:hAnsi="Century Gothic"/>
          <w:i/>
          <w:iCs/>
          <w:color w:val="000000"/>
        </w:rPr>
        <w:t>Este</w:t>
      </w:r>
      <w:r w:rsidR="003B5274" w:rsidRPr="00F167A4">
        <w:rPr>
          <w:rFonts w:ascii="Century Gothic" w:hAnsi="Century Gothic"/>
          <w:i/>
          <w:iCs/>
          <w:color w:val="000000"/>
        </w:rPr>
        <w:t xml:space="preserve"> plan no era plenamente entendido antes, pero fue aclarado en el Nuevo Testamento. Sin embargo, aún no comprendemos todo, como dice 1 Corintios 13:12.</w:t>
      </w:r>
    </w:p>
    <w:p w:rsidR="003B5274" w:rsidRPr="00F167A4" w:rsidRDefault="003B5274" w:rsidP="003B5274">
      <w:pPr>
        <w:rPr>
          <w:rFonts w:ascii="Century Gothic" w:hAnsi="Century Gothic"/>
          <w:i/>
          <w:iCs/>
        </w:rPr>
      </w:pPr>
    </w:p>
    <w:p w:rsidR="003B5274" w:rsidRPr="00F167A4" w:rsidRDefault="003B5274" w:rsidP="003B5274">
      <w:pPr>
        <w:pStyle w:val="Ttulo3"/>
        <w:rPr>
          <w:rFonts w:ascii="Century Gothic" w:hAnsi="Century Gothic"/>
          <w:i/>
          <w:iCs/>
          <w:color w:val="000000"/>
        </w:rPr>
      </w:pPr>
      <w:r w:rsidRPr="00F167A4">
        <w:rPr>
          <w:rStyle w:val="Textoennegrita"/>
          <w:rFonts w:ascii="Century Gothic" w:hAnsi="Century Gothic"/>
          <w:b w:val="0"/>
          <w:bCs w:val="0"/>
          <w:i/>
          <w:iCs/>
          <w:color w:val="000000"/>
        </w:rPr>
        <w:lastRenderedPageBreak/>
        <w:t>Misterios permanentes</w:t>
      </w:r>
    </w:p>
    <w:p w:rsidR="003B5274" w:rsidRPr="00F167A4" w:rsidRDefault="003B5274" w:rsidP="003B5274">
      <w:pPr>
        <w:pStyle w:val="NormalWeb"/>
        <w:rPr>
          <w:rFonts w:ascii="Century Gothic" w:hAnsi="Century Gothic"/>
          <w:i/>
          <w:iCs/>
          <w:color w:val="000000"/>
        </w:rPr>
      </w:pPr>
      <w:r w:rsidRPr="00F167A4">
        <w:rPr>
          <w:rFonts w:ascii="Century Gothic" w:hAnsi="Century Gothic"/>
          <w:i/>
          <w:iCs/>
          <w:color w:val="000000"/>
        </w:rPr>
        <w:t>Son verdades que nunca podremos comprender completamente.</w:t>
      </w:r>
      <w:r w:rsidRPr="00F167A4">
        <w:rPr>
          <w:rFonts w:ascii="Century Gothic" w:hAnsi="Century Gothic"/>
          <w:i/>
          <w:iCs/>
          <w:color w:val="000000"/>
        </w:rPr>
        <w:br/>
        <w:t>Se relacionan con la</w:t>
      </w:r>
      <w:r w:rsidRPr="00F167A4">
        <w:rPr>
          <w:rStyle w:val="apple-converted-space"/>
          <w:rFonts w:ascii="Century Gothic" w:eastAsiaTheme="majorEastAsia" w:hAnsi="Century Gothic"/>
          <w:i/>
          <w:iCs/>
          <w:color w:val="000000"/>
        </w:rPr>
        <w:t> </w:t>
      </w:r>
      <w:r w:rsidRPr="00F167A4">
        <w:rPr>
          <w:rStyle w:val="Textoennegrita"/>
          <w:rFonts w:ascii="Century Gothic" w:hAnsi="Century Gothic"/>
          <w:b w:val="0"/>
          <w:bCs w:val="0"/>
          <w:i/>
          <w:iCs/>
          <w:color w:val="000000"/>
        </w:rPr>
        <w:t>incomprensibilidad de Dios</w:t>
      </w:r>
      <w:r w:rsidRPr="00F167A4">
        <w:rPr>
          <w:rFonts w:ascii="Century Gothic" w:hAnsi="Century Gothic"/>
          <w:i/>
          <w:iCs/>
          <w:color w:val="000000"/>
        </w:rPr>
        <w:t>.</w:t>
      </w:r>
    </w:p>
    <w:p w:rsidR="003B5274" w:rsidRPr="00F167A4" w:rsidRDefault="003B5274" w:rsidP="003B5274">
      <w:pPr>
        <w:numPr>
          <w:ilvl w:val="0"/>
          <w:numId w:val="13"/>
        </w:numPr>
        <w:spacing w:before="100" w:beforeAutospacing="1" w:after="100" w:afterAutospacing="1"/>
        <w:rPr>
          <w:rFonts w:ascii="Century Gothic" w:hAnsi="Century Gothic"/>
          <w:i/>
          <w:iCs/>
          <w:color w:val="000000"/>
        </w:rPr>
      </w:pPr>
      <w:r w:rsidRPr="00F167A4">
        <w:rPr>
          <w:rFonts w:ascii="Century Gothic" w:hAnsi="Century Gothic"/>
          <w:i/>
          <w:iCs/>
          <w:color w:val="000000"/>
        </w:rPr>
        <w:t>Isaías 55:8-9 — los pensamientos de Dios son más altos que los nuestros</w:t>
      </w:r>
    </w:p>
    <w:p w:rsidR="003B5274" w:rsidRPr="00F167A4" w:rsidRDefault="003B5274" w:rsidP="003B5274">
      <w:pPr>
        <w:pStyle w:val="NormalWeb"/>
        <w:rPr>
          <w:rFonts w:ascii="Century Gothic" w:hAnsi="Century Gothic"/>
          <w:i/>
          <w:iCs/>
          <w:color w:val="000000"/>
        </w:rPr>
      </w:pPr>
      <w:r w:rsidRPr="00F167A4">
        <w:rPr>
          <w:rFonts w:ascii="Century Gothic" w:hAnsi="Century Gothic"/>
          <w:i/>
          <w:iCs/>
          <w:color w:val="000000"/>
        </w:rPr>
        <w:t>E</w:t>
      </w:r>
      <w:r w:rsidRPr="00F167A4">
        <w:rPr>
          <w:rFonts w:ascii="Century Gothic" w:hAnsi="Century Gothic"/>
          <w:i/>
          <w:iCs/>
          <w:color w:val="000000"/>
        </w:rPr>
        <w:t>sto no significa algo oscuro, sino que Dios es tan grande que</w:t>
      </w:r>
      <w:r w:rsidRPr="00F167A4">
        <w:rPr>
          <w:rStyle w:val="apple-converted-space"/>
          <w:rFonts w:ascii="Century Gothic" w:eastAsiaTheme="majorEastAsia" w:hAnsi="Century Gothic"/>
          <w:i/>
          <w:iCs/>
          <w:color w:val="000000"/>
        </w:rPr>
        <w:t> </w:t>
      </w:r>
      <w:r w:rsidRPr="00F167A4">
        <w:rPr>
          <w:rStyle w:val="Textoennegrita"/>
          <w:rFonts w:ascii="Century Gothic" w:hAnsi="Century Gothic"/>
          <w:b w:val="0"/>
          <w:bCs w:val="0"/>
          <w:i/>
          <w:iCs/>
          <w:color w:val="000000"/>
        </w:rPr>
        <w:t>supera nuestra comprensión</w:t>
      </w:r>
      <w:r w:rsidRPr="00F167A4">
        <w:rPr>
          <w:rFonts w:ascii="Century Gothic" w:hAnsi="Century Gothic"/>
          <w:i/>
          <w:iCs/>
          <w:color w:val="000000"/>
        </w:rPr>
        <w:t>.</w:t>
      </w:r>
    </w:p>
    <w:p w:rsidR="003B5274" w:rsidRPr="00F167A4" w:rsidRDefault="003B5274" w:rsidP="003B5274">
      <w:pPr>
        <w:rPr>
          <w:rFonts w:ascii="Century Gothic" w:hAnsi="Century Gothic"/>
          <w:i/>
          <w:iCs/>
        </w:rPr>
      </w:pPr>
    </w:p>
    <w:p w:rsidR="003B5274" w:rsidRPr="00F167A4" w:rsidRDefault="003B5274" w:rsidP="003B5274">
      <w:pPr>
        <w:numPr>
          <w:ilvl w:val="0"/>
          <w:numId w:val="14"/>
        </w:numPr>
        <w:spacing w:before="100" w:beforeAutospacing="1" w:after="100" w:afterAutospacing="1"/>
        <w:rPr>
          <w:rFonts w:ascii="Century Gothic" w:hAnsi="Century Gothic"/>
          <w:i/>
          <w:iCs/>
          <w:color w:val="000000"/>
        </w:rPr>
      </w:pPr>
      <w:r w:rsidRPr="00F167A4">
        <w:rPr>
          <w:rFonts w:ascii="Century Gothic" w:hAnsi="Century Gothic"/>
          <w:i/>
          <w:iCs/>
          <w:color w:val="000000"/>
        </w:rPr>
        <w:t>Temporales → se revelan con el tiempo</w:t>
      </w:r>
    </w:p>
    <w:p w:rsidR="003B5274" w:rsidRPr="00F167A4" w:rsidRDefault="003B5274" w:rsidP="003B5274">
      <w:pPr>
        <w:numPr>
          <w:ilvl w:val="0"/>
          <w:numId w:val="14"/>
        </w:numPr>
        <w:spacing w:before="100" w:beforeAutospacing="1" w:after="100" w:afterAutospacing="1"/>
        <w:rPr>
          <w:rFonts w:ascii="Century Gothic" w:hAnsi="Century Gothic"/>
          <w:i/>
          <w:iCs/>
          <w:color w:val="000000"/>
        </w:rPr>
      </w:pPr>
      <w:r w:rsidRPr="00F167A4">
        <w:rPr>
          <w:rFonts w:ascii="Century Gothic" w:hAnsi="Century Gothic"/>
          <w:i/>
          <w:iCs/>
          <w:color w:val="000000"/>
        </w:rPr>
        <w:t>Permanentes → nunca se comprenden completamente</w:t>
      </w:r>
    </w:p>
    <w:p w:rsidR="00D25214" w:rsidRPr="00F167A4" w:rsidRDefault="00D25214" w:rsidP="00D25214">
      <w:pPr>
        <w:tabs>
          <w:tab w:val="num" w:pos="720"/>
        </w:tabs>
        <w:rPr>
          <w:rFonts w:ascii="Century Gothic" w:hAnsi="Century Gothic"/>
          <w:i/>
          <w:iCs/>
          <w:color w:val="000000"/>
          <w:lang w:val="es-ES"/>
        </w:rPr>
      </w:pPr>
    </w:p>
    <w:p w:rsidR="00D25214" w:rsidRPr="00F167A4" w:rsidRDefault="00D25214" w:rsidP="00D25214">
      <w:pPr>
        <w:tabs>
          <w:tab w:val="num" w:pos="720"/>
        </w:tabs>
        <w:rPr>
          <w:rFonts w:ascii="Century Gothic" w:hAnsi="Century Gothic"/>
          <w:i/>
          <w:iCs/>
          <w:color w:val="000000"/>
          <w:lang w:val="es-ES"/>
        </w:rPr>
      </w:pPr>
    </w:p>
    <w:p w:rsidR="00D25214" w:rsidRPr="004229A7" w:rsidRDefault="00D25214" w:rsidP="00D25214">
      <w:pPr>
        <w:tabs>
          <w:tab w:val="num" w:pos="720"/>
        </w:tabs>
        <w:rPr>
          <w:rFonts w:ascii="Century Gothic" w:hAnsi="Century Gothic"/>
          <w:color w:val="000000"/>
          <w:lang w:val="es-ES"/>
        </w:rPr>
      </w:pPr>
    </w:p>
    <w:p w:rsidR="00D25214" w:rsidRPr="004229A7" w:rsidRDefault="00D25214" w:rsidP="00D25214">
      <w:pPr>
        <w:tabs>
          <w:tab w:val="num" w:pos="720"/>
        </w:tabs>
        <w:rPr>
          <w:rFonts w:ascii="Century Gothic" w:hAnsi="Century Gothic"/>
          <w:color w:val="000000"/>
          <w:lang w:val="es-ES"/>
        </w:rPr>
      </w:pPr>
    </w:p>
    <w:p w:rsidR="00D25214" w:rsidRPr="004229A7" w:rsidRDefault="00D25214" w:rsidP="00D25214">
      <w:pPr>
        <w:numPr>
          <w:ilvl w:val="0"/>
          <w:numId w:val="1"/>
        </w:numPr>
        <w:tabs>
          <w:tab w:val="left" w:pos="360"/>
        </w:tabs>
        <w:rPr>
          <w:rFonts w:ascii="Century Gothic" w:hAnsi="Century Gothic"/>
          <w:color w:val="000000"/>
          <w:lang w:val="es-ES"/>
        </w:rPr>
      </w:pPr>
      <w:r w:rsidRPr="004229A7">
        <w:rPr>
          <w:rFonts w:ascii="Century Gothic" w:hAnsi="Century Gothic"/>
          <w:color w:val="000000"/>
          <w:lang w:val="es-ES"/>
        </w:rPr>
        <w:t>¿Cómo definen los teólogos sistemáticos los atributos divinos? ¿Por qué debemos distinguir cuidadosamente entre los atributos de Dios y sus manifestaciones históricas cuando estudiamos la teología propia?</w:t>
      </w:r>
    </w:p>
    <w:p w:rsidR="00D25214" w:rsidRPr="004229A7" w:rsidRDefault="00D25214" w:rsidP="00D25214">
      <w:pPr>
        <w:rPr>
          <w:rFonts w:ascii="Century Gothic" w:hAnsi="Century Gothic"/>
          <w:color w:val="000000"/>
          <w:lang w:val="es-ES"/>
        </w:rPr>
      </w:pPr>
    </w:p>
    <w:p w:rsidR="00917EA0" w:rsidRPr="00F167A4" w:rsidRDefault="00917EA0" w:rsidP="00917EA0">
      <w:pPr>
        <w:pStyle w:val="NormalWeb"/>
        <w:rPr>
          <w:rFonts w:ascii="Century Gothic" w:hAnsi="Century Gothic"/>
          <w:i/>
          <w:iCs/>
          <w:color w:val="000000"/>
        </w:rPr>
      </w:pPr>
      <w:r w:rsidRPr="00F167A4">
        <w:rPr>
          <w:rFonts w:ascii="Century Gothic" w:hAnsi="Century Gothic"/>
          <w:i/>
          <w:iCs/>
          <w:color w:val="000000"/>
        </w:rPr>
        <w:t>Los teólogos sistemáticos definen los</w:t>
      </w:r>
      <w:r w:rsidRPr="00F167A4">
        <w:rPr>
          <w:rStyle w:val="apple-converted-space"/>
          <w:rFonts w:ascii="Century Gothic" w:eastAsiaTheme="majorEastAsia" w:hAnsi="Century Gothic"/>
          <w:i/>
          <w:iCs/>
          <w:color w:val="000000"/>
        </w:rPr>
        <w:t> </w:t>
      </w:r>
      <w:r w:rsidRPr="00F167A4">
        <w:rPr>
          <w:rStyle w:val="Textoennegrita"/>
          <w:rFonts w:ascii="Century Gothic" w:hAnsi="Century Gothic"/>
          <w:b w:val="0"/>
          <w:bCs w:val="0"/>
          <w:i/>
          <w:iCs/>
          <w:color w:val="000000"/>
        </w:rPr>
        <w:t>atributos divinos</w:t>
      </w:r>
      <w:r w:rsidRPr="00F167A4">
        <w:rPr>
          <w:rStyle w:val="apple-converted-space"/>
          <w:rFonts w:ascii="Century Gothic" w:eastAsiaTheme="majorEastAsia" w:hAnsi="Century Gothic"/>
          <w:i/>
          <w:iCs/>
          <w:color w:val="000000"/>
        </w:rPr>
        <w:t> </w:t>
      </w:r>
      <w:r w:rsidRPr="00F167A4">
        <w:rPr>
          <w:rFonts w:ascii="Century Gothic" w:hAnsi="Century Gothic"/>
          <w:i/>
          <w:iCs/>
          <w:color w:val="000000"/>
        </w:rPr>
        <w:t>como aquellas</w:t>
      </w:r>
      <w:r w:rsidRPr="00F167A4">
        <w:rPr>
          <w:rStyle w:val="apple-converted-space"/>
          <w:rFonts w:ascii="Century Gothic" w:eastAsiaTheme="majorEastAsia" w:hAnsi="Century Gothic"/>
          <w:i/>
          <w:iCs/>
          <w:color w:val="000000"/>
        </w:rPr>
        <w:t> </w:t>
      </w:r>
      <w:r w:rsidRPr="00F167A4">
        <w:rPr>
          <w:rStyle w:val="Textoennegrita"/>
          <w:rFonts w:ascii="Century Gothic" w:hAnsi="Century Gothic"/>
          <w:b w:val="0"/>
          <w:bCs w:val="0"/>
          <w:i/>
          <w:iCs/>
          <w:color w:val="000000"/>
        </w:rPr>
        <w:t>características propias del ser de Dios</w:t>
      </w:r>
      <w:r w:rsidRPr="00F167A4">
        <w:rPr>
          <w:rFonts w:ascii="Century Gothic" w:hAnsi="Century Gothic"/>
          <w:i/>
          <w:iCs/>
          <w:color w:val="000000"/>
        </w:rPr>
        <w:t>, tales como su poder, sabiduría y bondad infinitos. Como se menciona en la enseñanza, Dios es “eterno, incorpóreo, sin partes, de poder, sabiduría y bondad infinitos”, lo cual describe lo que Él es en su esencia.</w:t>
      </w:r>
    </w:p>
    <w:p w:rsidR="00917EA0" w:rsidRPr="00F167A4" w:rsidRDefault="00917EA0" w:rsidP="00917EA0">
      <w:pPr>
        <w:pStyle w:val="NormalWeb"/>
        <w:rPr>
          <w:rFonts w:ascii="Century Gothic" w:hAnsi="Century Gothic"/>
          <w:i/>
          <w:iCs/>
          <w:color w:val="000000"/>
        </w:rPr>
      </w:pPr>
      <w:r w:rsidRPr="00F167A4">
        <w:rPr>
          <w:rFonts w:ascii="Century Gothic" w:hAnsi="Century Gothic"/>
          <w:i/>
          <w:iCs/>
          <w:color w:val="000000"/>
        </w:rPr>
        <w:t>Sin embargo, al estudiar la doctrina de Dios, es fundamental distinguir entre estos atributos y las</w:t>
      </w:r>
      <w:r w:rsidRPr="00F167A4">
        <w:rPr>
          <w:rStyle w:val="apple-converted-space"/>
          <w:rFonts w:ascii="Century Gothic" w:eastAsiaTheme="majorEastAsia" w:hAnsi="Century Gothic"/>
          <w:i/>
          <w:iCs/>
          <w:color w:val="000000"/>
        </w:rPr>
        <w:t> </w:t>
      </w:r>
      <w:r w:rsidRPr="00F167A4">
        <w:rPr>
          <w:rStyle w:val="Textoennegrita"/>
          <w:rFonts w:ascii="Century Gothic" w:hAnsi="Century Gothic"/>
          <w:b w:val="0"/>
          <w:bCs w:val="0"/>
          <w:i/>
          <w:iCs/>
          <w:color w:val="000000"/>
        </w:rPr>
        <w:t>obras o manifestaciones históricas de Dios</w:t>
      </w:r>
      <w:r w:rsidRPr="00F167A4">
        <w:rPr>
          <w:rFonts w:ascii="Century Gothic" w:hAnsi="Century Gothic"/>
          <w:i/>
          <w:iCs/>
          <w:color w:val="000000"/>
        </w:rPr>
        <w:t>. Esto se debe a que Dios, aunque es infinito y trascendente, se revela en la historia de maneras que están adaptadas a la comprensión humana.</w:t>
      </w:r>
    </w:p>
    <w:p w:rsidR="00917EA0" w:rsidRPr="00F167A4" w:rsidRDefault="00917EA0" w:rsidP="00917EA0">
      <w:pPr>
        <w:pStyle w:val="NormalWeb"/>
        <w:rPr>
          <w:rFonts w:ascii="Century Gothic" w:hAnsi="Century Gothic"/>
          <w:i/>
          <w:iCs/>
          <w:color w:val="000000"/>
        </w:rPr>
      </w:pPr>
      <w:r w:rsidRPr="00F167A4">
        <w:rPr>
          <w:rFonts w:ascii="Century Gothic" w:hAnsi="Century Gothic"/>
          <w:i/>
          <w:iCs/>
          <w:color w:val="000000"/>
        </w:rPr>
        <w:t>Dios se da a conocer “en términos humanos”, lo que significa que su autorrevelación está acomodada a nuestras limitaciones. Esto incluye tanto la forma en que se describe en las Escrituras como la manera en que actúa en la historia. Sin embargo, estas manifestaciones no representan la totalidad de su ser.</w:t>
      </w:r>
    </w:p>
    <w:p w:rsidR="00917EA0" w:rsidRPr="00F167A4" w:rsidRDefault="00917EA0" w:rsidP="00917EA0">
      <w:pPr>
        <w:pStyle w:val="NormalWeb"/>
        <w:rPr>
          <w:rFonts w:ascii="Century Gothic" w:hAnsi="Century Gothic"/>
          <w:i/>
          <w:iCs/>
          <w:color w:val="000000"/>
        </w:rPr>
      </w:pPr>
      <w:r w:rsidRPr="00F167A4">
        <w:rPr>
          <w:rFonts w:ascii="Century Gothic" w:hAnsi="Century Gothic"/>
          <w:i/>
          <w:iCs/>
          <w:color w:val="000000"/>
        </w:rPr>
        <w:t>En</w:t>
      </w:r>
      <w:r w:rsidRPr="00F167A4">
        <w:rPr>
          <w:rFonts w:ascii="Century Gothic" w:hAnsi="Century Gothic"/>
          <w:i/>
          <w:iCs/>
          <w:color w:val="000000"/>
        </w:rPr>
        <w:t xml:space="preserve"> relación con los misterios divinos, Dios es</w:t>
      </w:r>
      <w:r w:rsidRPr="00F167A4">
        <w:rPr>
          <w:rStyle w:val="apple-converted-space"/>
          <w:rFonts w:ascii="Century Gothic" w:eastAsiaTheme="majorEastAsia" w:hAnsi="Century Gothic"/>
          <w:i/>
          <w:iCs/>
          <w:color w:val="000000"/>
        </w:rPr>
        <w:t> </w:t>
      </w:r>
      <w:r w:rsidRPr="00F167A4">
        <w:rPr>
          <w:rStyle w:val="Textoennegrita"/>
          <w:rFonts w:ascii="Century Gothic" w:hAnsi="Century Gothic"/>
          <w:b w:val="0"/>
          <w:bCs w:val="0"/>
          <w:i/>
          <w:iCs/>
          <w:color w:val="000000"/>
        </w:rPr>
        <w:t>incomprensible en su totalidad</w:t>
      </w:r>
      <w:r w:rsidRPr="00F167A4">
        <w:rPr>
          <w:rFonts w:ascii="Century Gothic" w:hAnsi="Century Gothic"/>
          <w:i/>
          <w:iCs/>
          <w:color w:val="000000"/>
        </w:rPr>
        <w:t>. Es decir, aunque podemos conocer verdaderamente a Dios por lo que Él ha revelado, nunca podremos comprender completamente su esencia.</w:t>
      </w:r>
    </w:p>
    <w:p w:rsidR="00917EA0" w:rsidRPr="00F167A4" w:rsidRDefault="00917EA0" w:rsidP="00917EA0">
      <w:pPr>
        <w:pStyle w:val="NormalWeb"/>
        <w:rPr>
          <w:rFonts w:ascii="Century Gothic" w:hAnsi="Century Gothic"/>
          <w:i/>
          <w:iCs/>
          <w:color w:val="000000"/>
        </w:rPr>
      </w:pPr>
      <w:r w:rsidRPr="00F167A4">
        <w:rPr>
          <w:rFonts w:ascii="Century Gothic" w:hAnsi="Century Gothic"/>
          <w:i/>
          <w:iCs/>
          <w:color w:val="000000"/>
        </w:rPr>
        <w:t>Por lo tanto, al estudiar la teología propia, debemos reconocer que:</w:t>
      </w:r>
    </w:p>
    <w:p w:rsidR="00917EA0" w:rsidRPr="00F167A4" w:rsidRDefault="00917EA0" w:rsidP="00917EA0">
      <w:pPr>
        <w:numPr>
          <w:ilvl w:val="0"/>
          <w:numId w:val="15"/>
        </w:numPr>
        <w:spacing w:before="100" w:beforeAutospacing="1" w:after="100" w:afterAutospacing="1"/>
        <w:rPr>
          <w:rFonts w:ascii="Century Gothic" w:hAnsi="Century Gothic"/>
          <w:i/>
          <w:iCs/>
          <w:color w:val="000000"/>
        </w:rPr>
      </w:pPr>
      <w:r w:rsidRPr="00F167A4">
        <w:rPr>
          <w:rFonts w:ascii="Century Gothic" w:hAnsi="Century Gothic"/>
          <w:i/>
          <w:iCs/>
          <w:color w:val="000000"/>
        </w:rPr>
        <w:lastRenderedPageBreak/>
        <w:t>Los</w:t>
      </w:r>
      <w:r w:rsidRPr="00F167A4">
        <w:rPr>
          <w:rStyle w:val="apple-converted-space"/>
          <w:rFonts w:ascii="Century Gothic" w:eastAsiaTheme="majorEastAsia" w:hAnsi="Century Gothic"/>
          <w:i/>
          <w:iCs/>
          <w:color w:val="000000"/>
        </w:rPr>
        <w:t> </w:t>
      </w:r>
      <w:r w:rsidRPr="00F167A4">
        <w:rPr>
          <w:rStyle w:val="Textoennegrita"/>
          <w:rFonts w:ascii="Century Gothic" w:hAnsi="Century Gothic"/>
          <w:b w:val="0"/>
          <w:bCs w:val="0"/>
          <w:i/>
          <w:iCs/>
          <w:color w:val="000000"/>
        </w:rPr>
        <w:t>atributos divinos</w:t>
      </w:r>
      <w:r w:rsidRPr="00F167A4">
        <w:rPr>
          <w:rStyle w:val="apple-converted-space"/>
          <w:rFonts w:ascii="Century Gothic" w:eastAsiaTheme="majorEastAsia" w:hAnsi="Century Gothic"/>
          <w:i/>
          <w:iCs/>
          <w:color w:val="000000"/>
        </w:rPr>
        <w:t> </w:t>
      </w:r>
      <w:r w:rsidRPr="00F167A4">
        <w:rPr>
          <w:rFonts w:ascii="Century Gothic" w:hAnsi="Century Gothic"/>
          <w:i/>
          <w:iCs/>
          <w:color w:val="000000"/>
        </w:rPr>
        <w:t>describen quién es Dios en su naturaleza eterna</w:t>
      </w:r>
    </w:p>
    <w:p w:rsidR="00917EA0" w:rsidRPr="00F167A4" w:rsidRDefault="00917EA0" w:rsidP="00917EA0">
      <w:pPr>
        <w:numPr>
          <w:ilvl w:val="0"/>
          <w:numId w:val="15"/>
        </w:numPr>
        <w:spacing w:before="100" w:beforeAutospacing="1" w:after="100" w:afterAutospacing="1"/>
        <w:rPr>
          <w:rFonts w:ascii="Century Gothic" w:hAnsi="Century Gothic"/>
          <w:i/>
          <w:iCs/>
          <w:color w:val="000000"/>
        </w:rPr>
      </w:pPr>
      <w:r w:rsidRPr="00F167A4">
        <w:rPr>
          <w:rFonts w:ascii="Century Gothic" w:hAnsi="Century Gothic"/>
          <w:i/>
          <w:iCs/>
          <w:color w:val="000000"/>
        </w:rPr>
        <w:t>Mientras que sus</w:t>
      </w:r>
      <w:r w:rsidRPr="00F167A4">
        <w:rPr>
          <w:rStyle w:val="apple-converted-space"/>
          <w:rFonts w:ascii="Century Gothic" w:eastAsiaTheme="majorEastAsia" w:hAnsi="Century Gothic"/>
          <w:i/>
          <w:iCs/>
          <w:color w:val="000000"/>
        </w:rPr>
        <w:t> </w:t>
      </w:r>
      <w:r w:rsidRPr="00F167A4">
        <w:rPr>
          <w:rStyle w:val="Textoennegrita"/>
          <w:rFonts w:ascii="Century Gothic" w:hAnsi="Century Gothic"/>
          <w:b w:val="0"/>
          <w:bCs w:val="0"/>
          <w:i/>
          <w:iCs/>
          <w:color w:val="000000"/>
        </w:rPr>
        <w:t>manifestaciones históricas</w:t>
      </w:r>
      <w:r w:rsidRPr="00F167A4">
        <w:rPr>
          <w:rStyle w:val="apple-converted-space"/>
          <w:rFonts w:ascii="Century Gothic" w:eastAsiaTheme="majorEastAsia" w:hAnsi="Century Gothic"/>
          <w:i/>
          <w:iCs/>
          <w:color w:val="000000"/>
        </w:rPr>
        <w:t> </w:t>
      </w:r>
      <w:r w:rsidRPr="00F167A4">
        <w:rPr>
          <w:rFonts w:ascii="Century Gothic" w:hAnsi="Century Gothic"/>
          <w:i/>
          <w:iCs/>
          <w:color w:val="000000"/>
        </w:rPr>
        <w:t>muestran cómo actúa en el tiempo</w:t>
      </w:r>
    </w:p>
    <w:p w:rsidR="00D25214" w:rsidRPr="00F167A4" w:rsidRDefault="00917EA0" w:rsidP="00917EA0">
      <w:pPr>
        <w:pStyle w:val="NormalWeb"/>
        <w:rPr>
          <w:rFonts w:ascii="Century Gothic" w:hAnsi="Century Gothic"/>
          <w:i/>
          <w:iCs/>
          <w:color w:val="000000"/>
        </w:rPr>
      </w:pPr>
      <w:r w:rsidRPr="00F167A4">
        <w:rPr>
          <w:rFonts w:ascii="Century Gothic" w:hAnsi="Century Gothic"/>
          <w:i/>
          <w:iCs/>
          <w:color w:val="000000"/>
        </w:rPr>
        <w:t>Confundir ambos puede llevar a reducir a Dios únicamente a lo que hace en la historia, en lugar de reconocer que su ser es mucho más grande que cualquier manifestación particular.</w:t>
      </w:r>
    </w:p>
    <w:p w:rsidR="00D25214" w:rsidRPr="00F167A4" w:rsidRDefault="00D25214" w:rsidP="00D25214">
      <w:pPr>
        <w:tabs>
          <w:tab w:val="left" w:pos="360"/>
          <w:tab w:val="num" w:pos="720"/>
        </w:tabs>
        <w:rPr>
          <w:rFonts w:ascii="Century Gothic" w:hAnsi="Century Gothic"/>
          <w:i/>
          <w:iCs/>
          <w:color w:val="000000"/>
          <w:lang w:val="es-ES"/>
        </w:rPr>
      </w:pPr>
    </w:p>
    <w:p w:rsidR="00D25214" w:rsidRPr="004229A7" w:rsidRDefault="00D25214" w:rsidP="00D25214">
      <w:pPr>
        <w:tabs>
          <w:tab w:val="left" w:pos="360"/>
          <w:tab w:val="num" w:pos="720"/>
        </w:tabs>
        <w:rPr>
          <w:rFonts w:ascii="Century Gothic" w:hAnsi="Century Gothic"/>
          <w:color w:val="000000"/>
          <w:lang w:val="es-ES"/>
        </w:rPr>
      </w:pPr>
    </w:p>
    <w:p w:rsidR="00D25214" w:rsidRPr="004229A7" w:rsidRDefault="00D25214" w:rsidP="00D25214">
      <w:pPr>
        <w:tabs>
          <w:tab w:val="left" w:pos="360"/>
          <w:tab w:val="num" w:pos="720"/>
        </w:tabs>
        <w:rPr>
          <w:rFonts w:ascii="Century Gothic" w:hAnsi="Century Gothic"/>
          <w:color w:val="000000"/>
          <w:lang w:val="es-ES"/>
        </w:rPr>
      </w:pPr>
    </w:p>
    <w:p w:rsidR="00D25214" w:rsidRPr="004229A7" w:rsidRDefault="00D25214" w:rsidP="00D25214">
      <w:pPr>
        <w:numPr>
          <w:ilvl w:val="0"/>
          <w:numId w:val="1"/>
        </w:numPr>
        <w:tabs>
          <w:tab w:val="left" w:pos="360"/>
        </w:tabs>
        <w:rPr>
          <w:rFonts w:ascii="Century Gothic" w:hAnsi="Century Gothic"/>
          <w:color w:val="000000"/>
          <w:lang w:val="es-ES"/>
        </w:rPr>
      </w:pPr>
      <w:r w:rsidRPr="004229A7">
        <w:rPr>
          <w:rFonts w:ascii="Century Gothic" w:hAnsi="Century Gothic"/>
          <w:color w:val="000000"/>
          <w:lang w:val="es-ES"/>
        </w:rPr>
        <w:t>¿Cómo definen los evangélicos las obras divinas de Dios? ¿Qué significa que Dios "hace todo conforme al designio de su voluntad" (Efesios 1:11)?</w:t>
      </w:r>
    </w:p>
    <w:p w:rsidR="00D25214" w:rsidRPr="004229A7" w:rsidRDefault="00D25214" w:rsidP="00D25214">
      <w:pPr>
        <w:tabs>
          <w:tab w:val="left" w:pos="360"/>
          <w:tab w:val="num" w:pos="720"/>
        </w:tabs>
        <w:rPr>
          <w:rFonts w:ascii="Century Gothic" w:hAnsi="Century Gothic"/>
          <w:color w:val="000000"/>
          <w:lang w:val="es-ES"/>
        </w:rPr>
      </w:pPr>
    </w:p>
    <w:p w:rsidR="00D25214" w:rsidRPr="004229A7" w:rsidRDefault="00D25214" w:rsidP="00D25214">
      <w:pPr>
        <w:tabs>
          <w:tab w:val="left" w:pos="360"/>
          <w:tab w:val="num" w:pos="720"/>
        </w:tabs>
        <w:rPr>
          <w:rFonts w:ascii="Century Gothic" w:hAnsi="Century Gothic"/>
          <w:color w:val="000000"/>
          <w:lang w:val="es-ES"/>
        </w:rPr>
      </w:pPr>
    </w:p>
    <w:p w:rsidR="00FD7E32" w:rsidRPr="00F167A4" w:rsidRDefault="00FD7E32" w:rsidP="00FD7E32">
      <w:pPr>
        <w:pStyle w:val="NormalWeb"/>
        <w:rPr>
          <w:rFonts w:ascii="Century Gothic" w:hAnsi="Century Gothic"/>
          <w:i/>
          <w:iCs/>
          <w:color w:val="000000"/>
        </w:rPr>
      </w:pPr>
      <w:r w:rsidRPr="00F167A4">
        <w:rPr>
          <w:rFonts w:ascii="Century Gothic" w:hAnsi="Century Gothic"/>
          <w:i/>
          <w:iCs/>
          <w:color w:val="000000"/>
        </w:rPr>
        <w:t>Los evangélicos definen las</w:t>
      </w:r>
      <w:r w:rsidRPr="00F167A4">
        <w:rPr>
          <w:rStyle w:val="apple-converted-space"/>
          <w:rFonts w:ascii="Century Gothic" w:eastAsiaTheme="majorEastAsia" w:hAnsi="Century Gothic"/>
          <w:i/>
          <w:iCs/>
          <w:color w:val="000000"/>
        </w:rPr>
        <w:t> </w:t>
      </w:r>
      <w:r w:rsidRPr="00F167A4">
        <w:rPr>
          <w:rStyle w:val="Textoennegrita"/>
          <w:rFonts w:ascii="Century Gothic" w:hAnsi="Century Gothic"/>
          <w:b w:val="0"/>
          <w:bCs w:val="0"/>
          <w:i/>
          <w:iCs/>
          <w:color w:val="000000"/>
        </w:rPr>
        <w:t>obras divinas</w:t>
      </w:r>
      <w:r w:rsidRPr="00F167A4">
        <w:rPr>
          <w:rStyle w:val="apple-converted-space"/>
          <w:rFonts w:ascii="Century Gothic" w:eastAsiaTheme="majorEastAsia" w:hAnsi="Century Gothic"/>
          <w:i/>
          <w:iCs/>
          <w:color w:val="000000"/>
        </w:rPr>
        <w:t> </w:t>
      </w:r>
      <w:r w:rsidRPr="00F167A4">
        <w:rPr>
          <w:rFonts w:ascii="Century Gothic" w:hAnsi="Century Gothic"/>
          <w:i/>
          <w:iCs/>
          <w:color w:val="000000"/>
        </w:rPr>
        <w:t>como</w:t>
      </w:r>
      <w:r w:rsidRPr="00F167A4">
        <w:rPr>
          <w:rStyle w:val="apple-converted-space"/>
          <w:rFonts w:ascii="Century Gothic" w:eastAsiaTheme="majorEastAsia" w:hAnsi="Century Gothic"/>
          <w:i/>
          <w:iCs/>
          <w:color w:val="000000"/>
        </w:rPr>
        <w:t> </w:t>
      </w:r>
      <w:r w:rsidRPr="00F167A4">
        <w:rPr>
          <w:rStyle w:val="Textoennegrita"/>
          <w:rFonts w:ascii="Century Gothic" w:hAnsi="Century Gothic"/>
          <w:b w:val="0"/>
          <w:bCs w:val="0"/>
          <w:i/>
          <w:iCs/>
          <w:color w:val="000000"/>
        </w:rPr>
        <w:t>todo lo que Dios hace</w:t>
      </w:r>
      <w:r w:rsidRPr="00F167A4">
        <w:rPr>
          <w:rFonts w:ascii="Century Gothic" w:hAnsi="Century Gothic"/>
          <w:i/>
          <w:iCs/>
          <w:color w:val="000000"/>
        </w:rPr>
        <w:t>, especialmente en relación con la historia y la creación.</w:t>
      </w:r>
    </w:p>
    <w:p w:rsidR="00FD7E32" w:rsidRPr="00F167A4" w:rsidRDefault="00FD7E32" w:rsidP="00FD7E32">
      <w:pPr>
        <w:pStyle w:val="NormalWeb"/>
        <w:rPr>
          <w:rFonts w:ascii="Century Gothic" w:hAnsi="Century Gothic"/>
          <w:i/>
          <w:iCs/>
          <w:color w:val="000000"/>
        </w:rPr>
      </w:pPr>
      <w:r w:rsidRPr="00F167A4">
        <w:rPr>
          <w:rFonts w:ascii="Century Gothic" w:hAnsi="Century Gothic"/>
          <w:i/>
          <w:iCs/>
          <w:color w:val="000000"/>
        </w:rPr>
        <w:t>Efesios 1:11 enseña que Dios:</w:t>
      </w:r>
    </w:p>
    <w:p w:rsidR="00FD7E32" w:rsidRPr="00F167A4" w:rsidRDefault="00FD7E32" w:rsidP="00FD7E32">
      <w:pPr>
        <w:pStyle w:val="NormalWeb"/>
        <w:rPr>
          <w:rFonts w:ascii="Century Gothic" w:hAnsi="Century Gothic"/>
          <w:i/>
          <w:iCs/>
          <w:color w:val="000000"/>
        </w:rPr>
      </w:pPr>
      <w:r w:rsidRPr="00F167A4">
        <w:rPr>
          <w:rFonts w:ascii="Century Gothic" w:hAnsi="Century Gothic"/>
          <w:i/>
          <w:iCs/>
          <w:color w:val="000000"/>
        </w:rPr>
        <w:t>“hace todas las cosas conforme al designio de su voluntad”</w:t>
      </w:r>
      <w:r w:rsidRPr="00F167A4">
        <w:rPr>
          <w:rStyle w:val="apple-converted-space"/>
          <w:rFonts w:ascii="Century Gothic" w:eastAsiaTheme="majorEastAsia" w:hAnsi="Century Gothic"/>
          <w:i/>
          <w:iCs/>
          <w:color w:val="000000"/>
        </w:rPr>
        <w:t> </w:t>
      </w:r>
    </w:p>
    <w:p w:rsidR="00FD7E32" w:rsidRPr="00F167A4" w:rsidRDefault="00FD7E32" w:rsidP="00FD7E32">
      <w:pPr>
        <w:pStyle w:val="NormalWeb"/>
        <w:rPr>
          <w:rFonts w:ascii="Century Gothic" w:hAnsi="Century Gothic"/>
          <w:i/>
          <w:iCs/>
          <w:color w:val="000000"/>
        </w:rPr>
      </w:pPr>
      <w:r w:rsidRPr="00F167A4">
        <w:rPr>
          <w:rFonts w:ascii="Century Gothic" w:hAnsi="Century Gothic"/>
          <w:i/>
          <w:iCs/>
          <w:color w:val="000000"/>
        </w:rPr>
        <w:t>Esto significa que Dios tiene un</w:t>
      </w:r>
      <w:r w:rsidRPr="00F167A4">
        <w:rPr>
          <w:rStyle w:val="apple-converted-space"/>
          <w:rFonts w:ascii="Century Gothic" w:eastAsiaTheme="majorEastAsia" w:hAnsi="Century Gothic"/>
          <w:i/>
          <w:iCs/>
          <w:color w:val="000000"/>
        </w:rPr>
        <w:t> </w:t>
      </w:r>
      <w:r w:rsidRPr="00F167A4">
        <w:rPr>
          <w:rStyle w:val="Textoennegrita"/>
          <w:rFonts w:ascii="Century Gothic" w:hAnsi="Century Gothic"/>
          <w:b w:val="0"/>
          <w:bCs w:val="0"/>
          <w:i/>
          <w:iCs/>
          <w:color w:val="000000"/>
        </w:rPr>
        <w:t>plan eterno</w:t>
      </w:r>
      <w:r w:rsidRPr="00F167A4">
        <w:rPr>
          <w:rFonts w:ascii="Century Gothic" w:hAnsi="Century Gothic"/>
          <w:i/>
          <w:iCs/>
          <w:color w:val="000000"/>
        </w:rPr>
        <w:t>, y que todas sus obras están dirigidas hacia el cumplimiento de ese plan.</w:t>
      </w:r>
    </w:p>
    <w:p w:rsidR="00F167A4" w:rsidRPr="00F167A4" w:rsidRDefault="00FD7E32" w:rsidP="00FD7E32">
      <w:pPr>
        <w:pStyle w:val="NormalWeb"/>
        <w:rPr>
          <w:rFonts w:ascii="Century Gothic" w:hAnsi="Century Gothic"/>
          <w:i/>
          <w:iCs/>
          <w:color w:val="000000"/>
        </w:rPr>
      </w:pPr>
      <w:r w:rsidRPr="00F167A4">
        <w:rPr>
          <w:rFonts w:ascii="Century Gothic" w:hAnsi="Century Gothic"/>
          <w:i/>
          <w:iCs/>
          <w:color w:val="000000"/>
        </w:rPr>
        <w:t>Como también se afirma en Isaías 46:10:</w:t>
      </w:r>
    </w:p>
    <w:p w:rsidR="00FD7E32" w:rsidRPr="00F167A4" w:rsidRDefault="00FD7E32" w:rsidP="00FD7E32">
      <w:pPr>
        <w:pStyle w:val="NormalWeb"/>
        <w:rPr>
          <w:rFonts w:ascii="Century Gothic" w:hAnsi="Century Gothic"/>
          <w:i/>
          <w:iCs/>
          <w:color w:val="000000"/>
        </w:rPr>
      </w:pPr>
      <w:r w:rsidRPr="00F167A4">
        <w:rPr>
          <w:rFonts w:ascii="Century Gothic" w:hAnsi="Century Gothic"/>
          <w:i/>
          <w:iCs/>
          <w:color w:val="000000"/>
        </w:rPr>
        <w:t>“Mi propósito se cumplirá”</w:t>
      </w:r>
    </w:p>
    <w:p w:rsidR="00FD7E32" w:rsidRPr="00F167A4" w:rsidRDefault="00FD7E32" w:rsidP="00FD7E32">
      <w:pPr>
        <w:numPr>
          <w:ilvl w:val="0"/>
          <w:numId w:val="16"/>
        </w:numPr>
        <w:spacing w:before="100" w:beforeAutospacing="1" w:after="100" w:afterAutospacing="1"/>
        <w:rPr>
          <w:rFonts w:ascii="Century Gothic" w:hAnsi="Century Gothic"/>
          <w:i/>
          <w:iCs/>
          <w:color w:val="000000"/>
        </w:rPr>
      </w:pPr>
      <w:r w:rsidRPr="00F167A4">
        <w:rPr>
          <w:rFonts w:ascii="Century Gothic" w:hAnsi="Century Gothic"/>
          <w:i/>
          <w:iCs/>
          <w:color w:val="000000"/>
        </w:rPr>
        <w:t>Dios no se sorprende por la historia</w:t>
      </w:r>
    </w:p>
    <w:p w:rsidR="00FD7E32" w:rsidRPr="00F167A4" w:rsidRDefault="00FD7E32" w:rsidP="00FD7E32">
      <w:pPr>
        <w:numPr>
          <w:ilvl w:val="0"/>
          <w:numId w:val="16"/>
        </w:numPr>
        <w:spacing w:before="100" w:beforeAutospacing="1" w:after="100" w:afterAutospacing="1"/>
        <w:rPr>
          <w:rFonts w:ascii="Century Gothic" w:hAnsi="Century Gothic"/>
          <w:i/>
          <w:iCs/>
          <w:color w:val="000000"/>
        </w:rPr>
      </w:pPr>
      <w:r w:rsidRPr="00F167A4">
        <w:rPr>
          <w:rFonts w:ascii="Century Gothic" w:hAnsi="Century Gothic"/>
          <w:i/>
          <w:iCs/>
          <w:color w:val="000000"/>
        </w:rPr>
        <w:t>Nada ocurre fuera de su voluntad</w:t>
      </w:r>
    </w:p>
    <w:p w:rsidR="00FD7E32" w:rsidRPr="00F167A4" w:rsidRDefault="00FD7E32" w:rsidP="00FD7E32">
      <w:pPr>
        <w:numPr>
          <w:ilvl w:val="0"/>
          <w:numId w:val="16"/>
        </w:numPr>
        <w:spacing w:before="100" w:beforeAutospacing="1" w:after="100" w:afterAutospacing="1"/>
        <w:rPr>
          <w:rFonts w:ascii="Century Gothic" w:hAnsi="Century Gothic"/>
          <w:i/>
          <w:iCs/>
          <w:color w:val="000000"/>
        </w:rPr>
      </w:pPr>
      <w:r w:rsidRPr="00F167A4">
        <w:rPr>
          <w:rFonts w:ascii="Century Gothic" w:hAnsi="Century Gothic"/>
          <w:i/>
          <w:iCs/>
          <w:color w:val="000000"/>
        </w:rPr>
        <w:t>Sus propósitos no pueden ser frustrados</w:t>
      </w:r>
    </w:p>
    <w:p w:rsidR="00D25214" w:rsidRPr="00F167A4" w:rsidRDefault="00FD7E32" w:rsidP="004229A7">
      <w:pPr>
        <w:pStyle w:val="NormalWeb"/>
        <w:rPr>
          <w:rFonts w:ascii="Century Gothic" w:hAnsi="Century Gothic"/>
          <w:i/>
          <w:iCs/>
          <w:color w:val="000000"/>
        </w:rPr>
      </w:pPr>
      <w:r w:rsidRPr="00F167A4">
        <w:rPr>
          <w:rFonts w:ascii="Century Gothic" w:hAnsi="Century Gothic"/>
          <w:i/>
          <w:iCs/>
          <w:color w:val="000000"/>
        </w:rPr>
        <w:t>Incluso cuando no entendemos lo que sucede, todo forma parte de su plan soberano, lo cual sigue siendo un misterio para nosotros.</w:t>
      </w:r>
    </w:p>
    <w:p w:rsidR="00D25214" w:rsidRPr="004229A7" w:rsidRDefault="00D25214" w:rsidP="00D25214">
      <w:pPr>
        <w:tabs>
          <w:tab w:val="left" w:pos="360"/>
          <w:tab w:val="num" w:pos="720"/>
        </w:tabs>
        <w:rPr>
          <w:rFonts w:ascii="Century Gothic" w:hAnsi="Century Gothic"/>
          <w:color w:val="000000"/>
          <w:lang w:val="es-ES"/>
        </w:rPr>
      </w:pPr>
    </w:p>
    <w:p w:rsidR="00D25214" w:rsidRPr="004229A7" w:rsidRDefault="00D25214" w:rsidP="00D25214">
      <w:pPr>
        <w:numPr>
          <w:ilvl w:val="0"/>
          <w:numId w:val="1"/>
        </w:numPr>
        <w:tabs>
          <w:tab w:val="left" w:pos="360"/>
        </w:tabs>
        <w:rPr>
          <w:rFonts w:ascii="Century Gothic" w:hAnsi="Century Gothic"/>
          <w:color w:val="000000"/>
          <w:lang w:val="es-ES"/>
        </w:rPr>
      </w:pPr>
      <w:r w:rsidRPr="004229A7">
        <w:rPr>
          <w:rFonts w:ascii="Century Gothic" w:hAnsi="Century Gothic"/>
          <w:color w:val="000000"/>
          <w:lang w:val="es-ES"/>
        </w:rPr>
        <w:t>La Confesión de Augsburgo nos dice que Dios es "el hacedor y conservador de todas las cosas". Explique los dos tipos de obras divinas representadas por esta declaración.</w:t>
      </w:r>
    </w:p>
    <w:p w:rsidR="004229A7" w:rsidRPr="004229A7" w:rsidRDefault="004229A7" w:rsidP="004229A7">
      <w:pPr>
        <w:tabs>
          <w:tab w:val="left" w:pos="360"/>
        </w:tabs>
        <w:ind w:left="360"/>
        <w:rPr>
          <w:rFonts w:ascii="Century Gothic" w:hAnsi="Century Gothic"/>
          <w:color w:val="000000"/>
          <w:lang w:val="es-ES"/>
        </w:rPr>
      </w:pPr>
    </w:p>
    <w:p w:rsidR="004229A7" w:rsidRPr="00F167A4" w:rsidRDefault="004229A7" w:rsidP="004229A7">
      <w:pPr>
        <w:pStyle w:val="NormalWeb"/>
        <w:rPr>
          <w:rFonts w:ascii="Century Gothic" w:hAnsi="Century Gothic"/>
          <w:i/>
          <w:iCs/>
          <w:color w:val="000000"/>
        </w:rPr>
      </w:pPr>
      <w:r w:rsidRPr="00F167A4">
        <w:rPr>
          <w:rFonts w:ascii="Century Gothic" w:hAnsi="Century Gothic"/>
          <w:i/>
          <w:iCs/>
          <w:color w:val="000000"/>
        </w:rPr>
        <w:t>La</w:t>
      </w:r>
      <w:r w:rsidRPr="00F167A4">
        <w:rPr>
          <w:rStyle w:val="apple-converted-space"/>
          <w:rFonts w:ascii="Century Gothic" w:eastAsiaTheme="majorEastAsia" w:hAnsi="Century Gothic"/>
          <w:i/>
          <w:iCs/>
          <w:color w:val="000000"/>
        </w:rPr>
        <w:t> </w:t>
      </w:r>
      <w:r w:rsidRPr="00F167A4">
        <w:rPr>
          <w:rStyle w:val="Textoennegrita"/>
          <w:rFonts w:ascii="Century Gothic" w:hAnsi="Century Gothic"/>
          <w:b w:val="0"/>
          <w:bCs w:val="0"/>
          <w:i/>
          <w:iCs/>
          <w:color w:val="000000"/>
        </w:rPr>
        <w:t>Confesión de Augsburgo</w:t>
      </w:r>
      <w:r w:rsidRPr="00F167A4">
        <w:rPr>
          <w:rStyle w:val="apple-converted-space"/>
          <w:rFonts w:ascii="Century Gothic" w:eastAsiaTheme="majorEastAsia" w:hAnsi="Century Gothic"/>
          <w:i/>
          <w:iCs/>
          <w:color w:val="000000"/>
        </w:rPr>
        <w:t> </w:t>
      </w:r>
      <w:r w:rsidRPr="00F167A4">
        <w:rPr>
          <w:rFonts w:ascii="Century Gothic" w:hAnsi="Century Gothic"/>
          <w:i/>
          <w:iCs/>
          <w:color w:val="000000"/>
        </w:rPr>
        <w:t>describe a Dios como:</w:t>
      </w:r>
    </w:p>
    <w:p w:rsidR="004229A7" w:rsidRPr="00F167A4" w:rsidRDefault="004229A7" w:rsidP="004229A7">
      <w:pPr>
        <w:pStyle w:val="NormalWeb"/>
        <w:rPr>
          <w:rFonts w:ascii="Century Gothic" w:hAnsi="Century Gothic"/>
          <w:i/>
          <w:iCs/>
          <w:color w:val="000000"/>
        </w:rPr>
      </w:pPr>
      <w:r w:rsidRPr="00F167A4">
        <w:rPr>
          <w:rFonts w:ascii="Century Gothic" w:hAnsi="Century Gothic"/>
          <w:i/>
          <w:iCs/>
          <w:color w:val="000000"/>
        </w:rPr>
        <w:t>“hacedor y conservador de todas las cosas visibles e invisibles”</w:t>
      </w:r>
      <w:r w:rsidRPr="00F167A4">
        <w:rPr>
          <w:rStyle w:val="apple-converted-space"/>
          <w:rFonts w:ascii="Century Gothic" w:eastAsiaTheme="majorEastAsia" w:hAnsi="Century Gothic"/>
          <w:i/>
          <w:iCs/>
          <w:color w:val="000000"/>
        </w:rPr>
        <w:t> </w:t>
      </w:r>
    </w:p>
    <w:p w:rsidR="004229A7" w:rsidRPr="00F167A4" w:rsidRDefault="004229A7" w:rsidP="004229A7">
      <w:pPr>
        <w:pStyle w:val="NormalWeb"/>
        <w:rPr>
          <w:rFonts w:ascii="Century Gothic" w:hAnsi="Century Gothic"/>
          <w:i/>
          <w:iCs/>
          <w:color w:val="000000"/>
        </w:rPr>
      </w:pPr>
      <w:r w:rsidRPr="00F167A4">
        <w:rPr>
          <w:rFonts w:ascii="Century Gothic" w:hAnsi="Century Gothic"/>
          <w:i/>
          <w:iCs/>
          <w:color w:val="000000"/>
        </w:rPr>
        <w:lastRenderedPageBreak/>
        <w:t>Esta afirmación refleja dos tipos principales de obras divinas:</w:t>
      </w:r>
    </w:p>
    <w:p w:rsidR="004229A7" w:rsidRPr="00F167A4" w:rsidRDefault="004229A7" w:rsidP="004229A7">
      <w:pPr>
        <w:pStyle w:val="Ttulo3"/>
        <w:rPr>
          <w:rFonts w:ascii="Century Gothic" w:hAnsi="Century Gothic"/>
          <w:i/>
          <w:iCs/>
          <w:color w:val="000000"/>
        </w:rPr>
      </w:pPr>
      <w:r w:rsidRPr="00F167A4">
        <w:rPr>
          <w:rStyle w:val="Textoennegrita"/>
          <w:rFonts w:ascii="Century Gothic" w:hAnsi="Century Gothic"/>
          <w:b w:val="0"/>
          <w:bCs w:val="0"/>
          <w:i/>
          <w:iCs/>
          <w:color w:val="000000"/>
        </w:rPr>
        <w:t>1. Dios como hacedor (obra de creación)</w:t>
      </w:r>
    </w:p>
    <w:p w:rsidR="004229A7" w:rsidRPr="00F167A4" w:rsidRDefault="004229A7" w:rsidP="004229A7">
      <w:pPr>
        <w:pStyle w:val="NormalWeb"/>
        <w:rPr>
          <w:rFonts w:ascii="Century Gothic" w:hAnsi="Century Gothic"/>
          <w:i/>
          <w:iCs/>
          <w:color w:val="000000"/>
        </w:rPr>
      </w:pPr>
      <w:r w:rsidRPr="00F167A4">
        <w:rPr>
          <w:rFonts w:ascii="Century Gothic" w:hAnsi="Century Gothic"/>
          <w:i/>
          <w:iCs/>
          <w:color w:val="000000"/>
        </w:rPr>
        <w:t>Esto significa que Dios es el</w:t>
      </w:r>
      <w:r w:rsidRPr="00F167A4">
        <w:rPr>
          <w:rStyle w:val="apple-converted-space"/>
          <w:rFonts w:ascii="Century Gothic" w:eastAsiaTheme="majorEastAsia" w:hAnsi="Century Gothic"/>
          <w:i/>
          <w:iCs/>
          <w:color w:val="000000"/>
        </w:rPr>
        <w:t> </w:t>
      </w:r>
      <w:r w:rsidRPr="00F167A4">
        <w:rPr>
          <w:rStyle w:val="Textoennegrita"/>
          <w:rFonts w:ascii="Century Gothic" w:hAnsi="Century Gothic"/>
          <w:b w:val="0"/>
          <w:bCs w:val="0"/>
          <w:i/>
          <w:iCs/>
          <w:color w:val="000000"/>
        </w:rPr>
        <w:t>creador de todo lo que existe</w:t>
      </w:r>
      <w:r w:rsidRPr="00F167A4">
        <w:rPr>
          <w:rFonts w:ascii="Century Gothic" w:hAnsi="Century Gothic"/>
          <w:i/>
          <w:iCs/>
          <w:color w:val="000000"/>
        </w:rPr>
        <w:t>:</w:t>
      </w:r>
    </w:p>
    <w:p w:rsidR="004229A7" w:rsidRPr="00F167A4" w:rsidRDefault="004229A7" w:rsidP="004229A7">
      <w:pPr>
        <w:numPr>
          <w:ilvl w:val="0"/>
          <w:numId w:val="17"/>
        </w:numPr>
        <w:spacing w:before="100" w:beforeAutospacing="1" w:after="100" w:afterAutospacing="1"/>
        <w:rPr>
          <w:rFonts w:ascii="Century Gothic" w:hAnsi="Century Gothic"/>
          <w:i/>
          <w:iCs/>
          <w:color w:val="000000"/>
        </w:rPr>
      </w:pPr>
      <w:r w:rsidRPr="00F167A4">
        <w:rPr>
          <w:rFonts w:ascii="Century Gothic" w:hAnsi="Century Gothic"/>
          <w:i/>
          <w:iCs/>
          <w:color w:val="000000"/>
        </w:rPr>
        <w:t>El mundo visible (naturaleza, universo)</w:t>
      </w:r>
    </w:p>
    <w:p w:rsidR="004229A7" w:rsidRPr="00F167A4" w:rsidRDefault="004229A7" w:rsidP="004229A7">
      <w:pPr>
        <w:numPr>
          <w:ilvl w:val="0"/>
          <w:numId w:val="17"/>
        </w:numPr>
        <w:spacing w:before="100" w:beforeAutospacing="1" w:after="100" w:afterAutospacing="1"/>
        <w:rPr>
          <w:rFonts w:ascii="Century Gothic" w:hAnsi="Century Gothic"/>
          <w:i/>
          <w:iCs/>
          <w:color w:val="000000"/>
        </w:rPr>
      </w:pPr>
      <w:r w:rsidRPr="00F167A4">
        <w:rPr>
          <w:rFonts w:ascii="Century Gothic" w:hAnsi="Century Gothic"/>
          <w:i/>
          <w:iCs/>
          <w:color w:val="000000"/>
        </w:rPr>
        <w:t>El mundo invisible (realidades espirituales)</w:t>
      </w:r>
    </w:p>
    <w:p w:rsidR="004229A7" w:rsidRPr="00F167A4" w:rsidRDefault="004229A7" w:rsidP="004229A7">
      <w:pPr>
        <w:pStyle w:val="NormalWeb"/>
        <w:rPr>
          <w:rFonts w:ascii="Century Gothic" w:hAnsi="Century Gothic"/>
          <w:i/>
          <w:iCs/>
          <w:color w:val="000000"/>
        </w:rPr>
      </w:pPr>
      <w:r w:rsidRPr="00F167A4">
        <w:rPr>
          <w:rFonts w:ascii="Century Gothic" w:hAnsi="Century Gothic"/>
          <w:i/>
          <w:iCs/>
          <w:color w:val="000000"/>
        </w:rPr>
        <w:t>Todo lo que existe tiene su origen en Dios.</w:t>
      </w:r>
    </w:p>
    <w:p w:rsidR="004229A7" w:rsidRPr="00F167A4" w:rsidRDefault="004229A7" w:rsidP="004229A7">
      <w:pPr>
        <w:pStyle w:val="Ttulo3"/>
        <w:rPr>
          <w:rFonts w:ascii="Century Gothic" w:hAnsi="Century Gothic"/>
          <w:i/>
          <w:iCs/>
          <w:color w:val="000000"/>
        </w:rPr>
      </w:pPr>
      <w:r w:rsidRPr="00F167A4">
        <w:rPr>
          <w:rStyle w:val="Textoennegrita"/>
          <w:rFonts w:ascii="Century Gothic" w:hAnsi="Century Gothic"/>
          <w:b w:val="0"/>
          <w:bCs w:val="0"/>
          <w:i/>
          <w:iCs/>
          <w:color w:val="000000"/>
        </w:rPr>
        <w:t>2. Dios como conservador (obra de providencia)</w:t>
      </w:r>
    </w:p>
    <w:p w:rsidR="004229A7" w:rsidRPr="00F167A4" w:rsidRDefault="004229A7" w:rsidP="004229A7">
      <w:pPr>
        <w:pStyle w:val="NormalWeb"/>
        <w:rPr>
          <w:rFonts w:ascii="Century Gothic" w:hAnsi="Century Gothic"/>
          <w:i/>
          <w:iCs/>
          <w:color w:val="000000"/>
        </w:rPr>
      </w:pPr>
      <w:r w:rsidRPr="00F167A4">
        <w:rPr>
          <w:rFonts w:ascii="Century Gothic" w:hAnsi="Century Gothic"/>
          <w:i/>
          <w:iCs/>
          <w:color w:val="000000"/>
        </w:rPr>
        <w:t>Esto significa que Dios no solo creó el mundo, sino que también:</w:t>
      </w:r>
    </w:p>
    <w:p w:rsidR="004229A7" w:rsidRPr="00F167A4" w:rsidRDefault="004229A7" w:rsidP="004229A7">
      <w:pPr>
        <w:numPr>
          <w:ilvl w:val="0"/>
          <w:numId w:val="18"/>
        </w:numPr>
        <w:spacing w:before="100" w:beforeAutospacing="1" w:after="100" w:afterAutospacing="1"/>
        <w:rPr>
          <w:rFonts w:ascii="Century Gothic" w:hAnsi="Century Gothic"/>
          <w:i/>
          <w:iCs/>
          <w:color w:val="000000"/>
        </w:rPr>
      </w:pPr>
      <w:r w:rsidRPr="00F167A4">
        <w:rPr>
          <w:rFonts w:ascii="Century Gothic" w:hAnsi="Century Gothic"/>
          <w:i/>
          <w:iCs/>
          <w:color w:val="000000"/>
        </w:rPr>
        <w:t>Lo</w:t>
      </w:r>
      <w:r w:rsidRPr="00F167A4">
        <w:rPr>
          <w:rStyle w:val="apple-converted-space"/>
          <w:rFonts w:ascii="Century Gothic" w:eastAsiaTheme="majorEastAsia" w:hAnsi="Century Gothic"/>
          <w:i/>
          <w:iCs/>
          <w:color w:val="000000"/>
        </w:rPr>
        <w:t> </w:t>
      </w:r>
      <w:r w:rsidRPr="00F167A4">
        <w:rPr>
          <w:rStyle w:val="Textoennegrita"/>
          <w:rFonts w:ascii="Century Gothic" w:hAnsi="Century Gothic"/>
          <w:b w:val="0"/>
          <w:bCs w:val="0"/>
          <w:i/>
          <w:iCs/>
          <w:color w:val="000000"/>
        </w:rPr>
        <w:t>sostiene continuamente</w:t>
      </w:r>
    </w:p>
    <w:p w:rsidR="004229A7" w:rsidRPr="00F167A4" w:rsidRDefault="004229A7" w:rsidP="004229A7">
      <w:pPr>
        <w:numPr>
          <w:ilvl w:val="0"/>
          <w:numId w:val="18"/>
        </w:numPr>
        <w:spacing w:before="100" w:beforeAutospacing="1" w:after="100" w:afterAutospacing="1"/>
        <w:rPr>
          <w:rFonts w:ascii="Century Gothic" w:hAnsi="Century Gothic"/>
          <w:i/>
          <w:iCs/>
          <w:color w:val="000000"/>
        </w:rPr>
      </w:pPr>
      <w:r w:rsidRPr="00F167A4">
        <w:rPr>
          <w:rFonts w:ascii="Century Gothic" w:hAnsi="Century Gothic"/>
          <w:i/>
          <w:iCs/>
          <w:color w:val="000000"/>
        </w:rPr>
        <w:t>Lo</w:t>
      </w:r>
      <w:r w:rsidRPr="00F167A4">
        <w:rPr>
          <w:rStyle w:val="apple-converted-space"/>
          <w:rFonts w:ascii="Century Gothic" w:eastAsiaTheme="majorEastAsia" w:hAnsi="Century Gothic"/>
          <w:i/>
          <w:iCs/>
          <w:color w:val="000000"/>
        </w:rPr>
        <w:t> </w:t>
      </w:r>
      <w:r w:rsidRPr="00F167A4">
        <w:rPr>
          <w:rStyle w:val="Textoennegrita"/>
          <w:rFonts w:ascii="Century Gothic" w:hAnsi="Century Gothic"/>
          <w:b w:val="0"/>
          <w:bCs w:val="0"/>
          <w:i/>
          <w:iCs/>
          <w:color w:val="000000"/>
        </w:rPr>
        <w:t>gobierna</w:t>
      </w:r>
    </w:p>
    <w:p w:rsidR="004229A7" w:rsidRPr="00F167A4" w:rsidRDefault="004229A7" w:rsidP="004229A7">
      <w:pPr>
        <w:numPr>
          <w:ilvl w:val="0"/>
          <w:numId w:val="18"/>
        </w:numPr>
        <w:spacing w:before="100" w:beforeAutospacing="1" w:after="100" w:afterAutospacing="1"/>
        <w:rPr>
          <w:rFonts w:ascii="Century Gothic" w:hAnsi="Century Gothic"/>
          <w:i/>
          <w:iCs/>
          <w:color w:val="000000"/>
        </w:rPr>
      </w:pPr>
      <w:r w:rsidRPr="00F167A4">
        <w:rPr>
          <w:rFonts w:ascii="Century Gothic" w:hAnsi="Century Gothic"/>
          <w:i/>
          <w:iCs/>
          <w:color w:val="000000"/>
        </w:rPr>
        <w:t>Dirige la historia hacia su propósito</w:t>
      </w:r>
    </w:p>
    <w:p w:rsidR="004229A7" w:rsidRPr="00F167A4" w:rsidRDefault="004229A7" w:rsidP="004229A7">
      <w:pPr>
        <w:pStyle w:val="NormalWeb"/>
        <w:rPr>
          <w:rFonts w:ascii="Century Gothic" w:hAnsi="Century Gothic"/>
          <w:i/>
          <w:iCs/>
          <w:color w:val="000000"/>
        </w:rPr>
      </w:pPr>
      <w:r w:rsidRPr="00F167A4">
        <w:rPr>
          <w:rFonts w:ascii="Century Gothic" w:hAnsi="Century Gothic"/>
          <w:i/>
          <w:iCs/>
          <w:color w:val="000000"/>
        </w:rPr>
        <w:t>Dios</w:t>
      </w:r>
      <w:r w:rsidRPr="00F167A4">
        <w:rPr>
          <w:rFonts w:ascii="Century Gothic" w:hAnsi="Century Gothic"/>
          <w:i/>
          <w:iCs/>
          <w:color w:val="000000"/>
        </w:rPr>
        <w:t xml:space="preserve"> m</w:t>
      </w:r>
      <w:r w:rsidRPr="00F167A4">
        <w:rPr>
          <w:rFonts w:ascii="Century Gothic" w:hAnsi="Century Gothic"/>
          <w:i/>
          <w:iCs/>
          <w:color w:val="000000"/>
        </w:rPr>
        <w:t>antiene todo bajo su control</w:t>
      </w:r>
      <w:r w:rsidRPr="00F167A4">
        <w:rPr>
          <w:rFonts w:ascii="Century Gothic" w:hAnsi="Century Gothic"/>
          <w:i/>
          <w:iCs/>
          <w:color w:val="000000"/>
        </w:rPr>
        <w:t xml:space="preserve"> y</w:t>
      </w:r>
      <w:r w:rsidRPr="00F167A4">
        <w:rPr>
          <w:rFonts w:ascii="Century Gothic" w:hAnsi="Century Gothic"/>
          <w:i/>
          <w:iCs/>
          <w:color w:val="000000"/>
        </w:rPr>
        <w:t xml:space="preserve"> lleva la historia hacia el cumplimiento de su plan eterno</w:t>
      </w:r>
      <w:r w:rsidRPr="00F167A4">
        <w:rPr>
          <w:rFonts w:ascii="Century Gothic" w:hAnsi="Century Gothic"/>
          <w:i/>
          <w:iCs/>
          <w:color w:val="000000"/>
        </w:rPr>
        <w:t>.</w:t>
      </w:r>
    </w:p>
    <w:p w:rsidR="004229A7" w:rsidRPr="00414E73" w:rsidRDefault="004229A7" w:rsidP="004229A7">
      <w:pPr>
        <w:rPr>
          <w:rFonts w:ascii="Century Gothic" w:hAnsi="Century Gothic"/>
        </w:rPr>
      </w:pPr>
    </w:p>
    <w:p w:rsidR="00B733B9" w:rsidRPr="00414E73" w:rsidRDefault="00B733B9" w:rsidP="00B733B9">
      <w:pPr>
        <w:pStyle w:val="Ttulo1"/>
        <w:spacing w:before="120"/>
        <w:jc w:val="center"/>
        <w:rPr>
          <w:rFonts w:ascii="Century Gothic" w:hAnsi="Century Gothic"/>
          <w:color w:val="000000"/>
          <w:sz w:val="28"/>
          <w:lang w:val="es-ES"/>
        </w:rPr>
      </w:pPr>
      <w:r w:rsidRPr="00414E73">
        <w:rPr>
          <w:rFonts w:ascii="Century Gothic" w:hAnsi="Century Gothic"/>
          <w:color w:val="000000"/>
          <w:sz w:val="28"/>
          <w:lang w:val="es-ES"/>
        </w:rPr>
        <w:t>Preguntas de Aplicación</w:t>
      </w:r>
    </w:p>
    <w:p w:rsidR="00B733B9" w:rsidRPr="00414E73" w:rsidRDefault="00B733B9" w:rsidP="00B733B9">
      <w:pPr>
        <w:ind w:left="360"/>
        <w:rPr>
          <w:rFonts w:ascii="Century Gothic" w:hAnsi="Century Gothic"/>
          <w:color w:val="000000"/>
          <w:lang w:val="es-ES"/>
        </w:rPr>
      </w:pPr>
    </w:p>
    <w:p w:rsidR="00B733B9" w:rsidRPr="00414E73" w:rsidRDefault="00B733B9" w:rsidP="00B733B9">
      <w:pPr>
        <w:numPr>
          <w:ilvl w:val="0"/>
          <w:numId w:val="20"/>
        </w:numPr>
        <w:ind w:left="720"/>
        <w:rPr>
          <w:rFonts w:ascii="Century Gothic" w:hAnsi="Century Gothic"/>
          <w:color w:val="000000"/>
          <w:lang w:val="es-ES"/>
        </w:rPr>
      </w:pPr>
      <w:r w:rsidRPr="00414E73">
        <w:rPr>
          <w:rFonts w:ascii="Century Gothic" w:hAnsi="Century Gothic"/>
          <w:color w:val="000000"/>
          <w:lang w:val="es-ES"/>
        </w:rPr>
        <w:t>¿Cuáles son los atributos de Dios mostrados en la persona de Jesucristo que más le asombran acerca de nuestro Creador? ¿Cómo la persona de Jesucristo nos impide formar a Dios a nuestra imagen?</w:t>
      </w:r>
    </w:p>
    <w:p w:rsidR="00B733B9" w:rsidRPr="00414E73" w:rsidRDefault="00B733B9" w:rsidP="00B733B9">
      <w:pPr>
        <w:ind w:left="720"/>
        <w:rPr>
          <w:rFonts w:ascii="Century Gothic" w:hAnsi="Century Gothic"/>
          <w:i/>
          <w:iCs/>
          <w:color w:val="000000"/>
          <w:lang w:val="es-ES"/>
        </w:rPr>
      </w:pPr>
      <w:r w:rsidRPr="00414E73">
        <w:rPr>
          <w:rFonts w:ascii="Century Gothic" w:hAnsi="Century Gothic"/>
          <w:i/>
          <w:iCs/>
          <w:color w:val="000000"/>
          <w:lang w:val="es-ES"/>
        </w:rPr>
        <w:t>Los atributos de Dios mostrados en Jesús, es la humanidad</w:t>
      </w:r>
      <w:r w:rsidR="0097113F" w:rsidRPr="00414E73">
        <w:rPr>
          <w:rFonts w:ascii="Century Gothic" w:hAnsi="Century Gothic"/>
          <w:i/>
          <w:iCs/>
          <w:color w:val="000000"/>
          <w:lang w:val="es-ES"/>
        </w:rPr>
        <w:t xml:space="preserve">. </w:t>
      </w:r>
      <w:r w:rsidR="00A01FF4" w:rsidRPr="00414E73">
        <w:rPr>
          <w:rFonts w:ascii="Century Gothic" w:hAnsi="Century Gothic"/>
          <w:i/>
          <w:iCs/>
          <w:color w:val="000000"/>
          <w:lang w:val="es-ES"/>
        </w:rPr>
        <w:t xml:space="preserve">No podemos ver a Dios a nuestra imagen porque él nos hizo, no nosotros a </w:t>
      </w:r>
      <w:proofErr w:type="spellStart"/>
      <w:r w:rsidR="00A01FF4" w:rsidRPr="00414E73">
        <w:rPr>
          <w:rFonts w:ascii="Century Gothic" w:hAnsi="Century Gothic"/>
          <w:i/>
          <w:iCs/>
          <w:color w:val="000000"/>
          <w:lang w:val="es-ES"/>
        </w:rPr>
        <w:t>el</w:t>
      </w:r>
      <w:proofErr w:type="spellEnd"/>
      <w:r w:rsidR="00A01FF4" w:rsidRPr="00414E73">
        <w:rPr>
          <w:rFonts w:ascii="Century Gothic" w:hAnsi="Century Gothic"/>
          <w:i/>
          <w:iCs/>
          <w:color w:val="000000"/>
          <w:lang w:val="es-ES"/>
        </w:rPr>
        <w:t xml:space="preserve">, </w:t>
      </w:r>
      <w:r w:rsidR="00A01FF4" w:rsidRPr="00414E73">
        <w:rPr>
          <w:rFonts w:ascii="Century Gothic" w:hAnsi="Century Gothic"/>
          <w:i/>
          <w:iCs/>
          <w:color w:val="000000"/>
          <w:sz w:val="27"/>
          <w:szCs w:val="27"/>
        </w:rPr>
        <w:t>no somos nosotros quienes definimos cómo es Dios, sino que es Dios mismo quien se ha revelado en Cristo.</w:t>
      </w:r>
      <w:r w:rsidR="00A01FF4" w:rsidRPr="00414E73">
        <w:rPr>
          <w:rFonts w:ascii="Century Gothic" w:hAnsi="Century Gothic"/>
          <w:i/>
          <w:iCs/>
          <w:color w:val="000000"/>
          <w:sz w:val="27"/>
          <w:szCs w:val="27"/>
        </w:rPr>
        <w:t xml:space="preserve"> Por eso no podemos imaginarlo.</w:t>
      </w:r>
    </w:p>
    <w:p w:rsidR="00B733B9" w:rsidRPr="00414E73" w:rsidRDefault="00B733B9" w:rsidP="00B733B9">
      <w:pPr>
        <w:ind w:left="360"/>
        <w:rPr>
          <w:rFonts w:ascii="Century Gothic" w:hAnsi="Century Gothic"/>
          <w:color w:val="000000"/>
          <w:lang w:val="es-ES"/>
        </w:rPr>
      </w:pPr>
    </w:p>
    <w:p w:rsidR="00B733B9" w:rsidRPr="00414E73" w:rsidRDefault="00B733B9" w:rsidP="00B733B9">
      <w:pPr>
        <w:numPr>
          <w:ilvl w:val="0"/>
          <w:numId w:val="20"/>
        </w:numPr>
        <w:ind w:left="720"/>
        <w:rPr>
          <w:rFonts w:ascii="Century Gothic" w:hAnsi="Century Gothic"/>
          <w:color w:val="000000"/>
          <w:lang w:val="es-ES"/>
        </w:rPr>
      </w:pPr>
      <w:r w:rsidRPr="00414E73">
        <w:rPr>
          <w:rFonts w:ascii="Century Gothic" w:hAnsi="Century Gothic"/>
          <w:color w:val="000000"/>
          <w:lang w:val="es-ES"/>
        </w:rPr>
        <w:t>¿Qué tipo de cosas ha aprendido acerca del mundo que le rodea de lo que Dios ha revelado en la naturaleza aparte de las Escrituras? ¿La revelación de Dios a través de la creación ha hecho una diferencia en su vida diaria? Explique su respuesta.</w:t>
      </w:r>
    </w:p>
    <w:p w:rsidR="00207D08" w:rsidRPr="00414E73" w:rsidRDefault="00207D08" w:rsidP="00207D08">
      <w:pPr>
        <w:ind w:left="720"/>
        <w:rPr>
          <w:rFonts w:ascii="Century Gothic" w:hAnsi="Century Gothic"/>
          <w:i/>
          <w:iCs/>
          <w:color w:val="000000"/>
          <w:lang w:val="es-ES"/>
        </w:rPr>
      </w:pPr>
      <w:r w:rsidRPr="00414E73">
        <w:rPr>
          <w:rFonts w:ascii="Century Gothic" w:hAnsi="Century Gothic"/>
          <w:i/>
          <w:iCs/>
          <w:color w:val="000000"/>
          <w:lang w:val="es-ES"/>
        </w:rPr>
        <w:t xml:space="preserve">Como dicen las escrituras que </w:t>
      </w:r>
      <w:r w:rsidR="007F7080" w:rsidRPr="00414E73">
        <w:rPr>
          <w:rFonts w:ascii="Century Gothic" w:hAnsi="Century Gothic"/>
          <w:i/>
          <w:iCs/>
          <w:color w:val="000000"/>
          <w:lang w:val="es-ES"/>
        </w:rPr>
        <w:t xml:space="preserve">la naturaleza cuenta sus obras, los humanos, mares, montañas, animales, </w:t>
      </w:r>
      <w:proofErr w:type="spellStart"/>
      <w:r w:rsidR="007F7080" w:rsidRPr="00414E73">
        <w:rPr>
          <w:rFonts w:ascii="Century Gothic" w:hAnsi="Century Gothic"/>
          <w:i/>
          <w:iCs/>
          <w:color w:val="000000"/>
          <w:lang w:val="es-ES"/>
        </w:rPr>
        <w:t>etc</w:t>
      </w:r>
      <w:proofErr w:type="spellEnd"/>
      <w:r w:rsidR="007F7080" w:rsidRPr="00414E73">
        <w:rPr>
          <w:rFonts w:ascii="Century Gothic" w:hAnsi="Century Gothic"/>
          <w:i/>
          <w:iCs/>
          <w:color w:val="000000"/>
          <w:lang w:val="es-ES"/>
        </w:rPr>
        <w:t xml:space="preserve">. Si, podemos ver que la perfección y los eventos poderosos y milagrosos tales como la creación de vida nueva constante o regenerativa son una muestra de su poder, eso me asombra y me acerca a </w:t>
      </w:r>
      <w:proofErr w:type="spellStart"/>
      <w:r w:rsidR="007F7080" w:rsidRPr="00414E73">
        <w:rPr>
          <w:rFonts w:ascii="Century Gothic" w:hAnsi="Century Gothic"/>
          <w:i/>
          <w:iCs/>
          <w:color w:val="000000"/>
          <w:lang w:val="es-ES"/>
        </w:rPr>
        <w:t>El</w:t>
      </w:r>
      <w:proofErr w:type="spellEnd"/>
      <w:r w:rsidR="007F7080" w:rsidRPr="00414E73">
        <w:rPr>
          <w:rFonts w:ascii="Century Gothic" w:hAnsi="Century Gothic"/>
          <w:i/>
          <w:iCs/>
          <w:color w:val="000000"/>
          <w:lang w:val="es-ES"/>
        </w:rPr>
        <w:t>.</w:t>
      </w:r>
    </w:p>
    <w:p w:rsidR="00B733B9" w:rsidRPr="00414E73" w:rsidRDefault="00B733B9" w:rsidP="00B733B9">
      <w:pPr>
        <w:ind w:left="360"/>
        <w:rPr>
          <w:rFonts w:ascii="Century Gothic" w:hAnsi="Century Gothic"/>
          <w:color w:val="000000"/>
          <w:lang w:val="es-ES"/>
        </w:rPr>
      </w:pPr>
    </w:p>
    <w:p w:rsidR="00B733B9" w:rsidRPr="00414E73" w:rsidRDefault="00B733B9" w:rsidP="00B733B9">
      <w:pPr>
        <w:numPr>
          <w:ilvl w:val="0"/>
          <w:numId w:val="20"/>
        </w:numPr>
        <w:ind w:left="720"/>
        <w:rPr>
          <w:rFonts w:ascii="Century Gothic" w:hAnsi="Century Gothic"/>
          <w:color w:val="000000"/>
          <w:lang w:val="es-ES"/>
        </w:rPr>
      </w:pPr>
      <w:r w:rsidRPr="00414E73">
        <w:rPr>
          <w:rFonts w:ascii="Century Gothic" w:hAnsi="Century Gothic"/>
          <w:color w:val="000000"/>
          <w:lang w:val="es-ES"/>
        </w:rPr>
        <w:lastRenderedPageBreak/>
        <w:t>No podemos ser salvados a través del conocimiento obtenido de la revelación general sola. ¿Cómo usó Dios su revelación especial para traerle a una relación personal con Jesucristo como su Señor y Salvador? ¿Cómo afecta esto la forma en que ministras a los que le rodean?</w:t>
      </w:r>
    </w:p>
    <w:p w:rsidR="002E5892" w:rsidRPr="00414E73" w:rsidRDefault="002E5892" w:rsidP="002E5892">
      <w:pPr>
        <w:ind w:left="720"/>
        <w:rPr>
          <w:rFonts w:ascii="Century Gothic" w:hAnsi="Century Gothic"/>
          <w:i/>
          <w:iCs/>
          <w:color w:val="000000"/>
          <w:lang w:val="es-ES"/>
        </w:rPr>
      </w:pPr>
      <w:r w:rsidRPr="00414E73">
        <w:rPr>
          <w:rFonts w:ascii="Century Gothic" w:hAnsi="Century Gothic"/>
          <w:i/>
          <w:iCs/>
          <w:color w:val="000000"/>
          <w:lang w:val="es-ES"/>
        </w:rPr>
        <w:t xml:space="preserve">Pues porque por medio de Jesús </w:t>
      </w:r>
      <w:r w:rsidR="00137824" w:rsidRPr="00414E73">
        <w:rPr>
          <w:rFonts w:ascii="Century Gothic" w:hAnsi="Century Gothic"/>
          <w:i/>
          <w:iCs/>
          <w:color w:val="000000"/>
          <w:lang w:val="es-ES"/>
        </w:rPr>
        <w:t>Él</w:t>
      </w:r>
      <w:r w:rsidRPr="00414E73">
        <w:rPr>
          <w:rFonts w:ascii="Century Gothic" w:hAnsi="Century Gothic"/>
          <w:i/>
          <w:iCs/>
          <w:color w:val="000000"/>
          <w:lang w:val="es-ES"/>
        </w:rPr>
        <w:t xml:space="preserve"> se reveló de una forma más cercana, fue un caso especial para mostrarse</w:t>
      </w:r>
      <w:r w:rsidR="00137824" w:rsidRPr="00414E73">
        <w:rPr>
          <w:rFonts w:ascii="Century Gothic" w:hAnsi="Century Gothic"/>
          <w:i/>
          <w:iCs/>
          <w:color w:val="000000"/>
          <w:lang w:val="es-ES"/>
        </w:rPr>
        <w:t xml:space="preserve"> a sí mismo en forma humana. </w:t>
      </w:r>
      <w:proofErr w:type="spellStart"/>
      <w:r w:rsidR="00137824" w:rsidRPr="00414E73">
        <w:rPr>
          <w:rFonts w:ascii="Century Gothic" w:hAnsi="Century Gothic"/>
          <w:i/>
          <w:iCs/>
          <w:color w:val="000000"/>
          <w:lang w:val="es-ES"/>
        </w:rPr>
        <w:t>Tambien</w:t>
      </w:r>
      <w:proofErr w:type="spellEnd"/>
      <w:r w:rsidR="00137824" w:rsidRPr="00414E73">
        <w:rPr>
          <w:rFonts w:ascii="Century Gothic" w:hAnsi="Century Gothic"/>
          <w:i/>
          <w:iCs/>
          <w:color w:val="000000"/>
          <w:lang w:val="es-ES"/>
        </w:rPr>
        <w:t xml:space="preserve"> al conocer su carácter y habernos mostrado su salvación debemos nosotros también transmitir</w:t>
      </w:r>
      <w:r w:rsidR="00D27885" w:rsidRPr="00414E73">
        <w:rPr>
          <w:rFonts w:ascii="Century Gothic" w:hAnsi="Century Gothic"/>
          <w:i/>
          <w:iCs/>
          <w:color w:val="000000"/>
          <w:lang w:val="es-ES"/>
        </w:rPr>
        <w:t xml:space="preserve"> eso mismo a los que están a nuestro alrededor.</w:t>
      </w:r>
    </w:p>
    <w:p w:rsidR="00B733B9" w:rsidRPr="00414E73" w:rsidRDefault="00B733B9" w:rsidP="00B733B9">
      <w:pPr>
        <w:rPr>
          <w:rFonts w:ascii="Century Gothic" w:hAnsi="Century Gothic"/>
          <w:color w:val="000000"/>
          <w:lang w:val="es-ES"/>
        </w:rPr>
      </w:pPr>
    </w:p>
    <w:p w:rsidR="00B733B9" w:rsidRPr="00414E73" w:rsidRDefault="00B733B9" w:rsidP="00B733B9">
      <w:pPr>
        <w:numPr>
          <w:ilvl w:val="0"/>
          <w:numId w:val="20"/>
        </w:numPr>
        <w:ind w:left="720"/>
        <w:rPr>
          <w:rFonts w:ascii="Century Gothic" w:hAnsi="Century Gothic"/>
          <w:color w:val="000000"/>
          <w:lang w:val="es-ES"/>
        </w:rPr>
      </w:pPr>
      <w:r w:rsidRPr="00414E73">
        <w:rPr>
          <w:rFonts w:ascii="Century Gothic" w:hAnsi="Century Gothic"/>
          <w:color w:val="000000"/>
          <w:lang w:val="es-ES"/>
        </w:rPr>
        <w:t>Piensa en alguien que conozca que se niegue a creer que Dios existe. ¿Cuáles son algunas de las posibles razones por las que alguien puede negar la existencia de Dios? ¿Cómo podría la revelación general refutar esta incredulidad?</w:t>
      </w:r>
    </w:p>
    <w:p w:rsidR="00B733B9" w:rsidRPr="00414E73" w:rsidRDefault="0003563A" w:rsidP="0003563A">
      <w:pPr>
        <w:ind w:left="720"/>
        <w:rPr>
          <w:rFonts w:ascii="Century Gothic" w:hAnsi="Century Gothic"/>
          <w:i/>
          <w:iCs/>
          <w:color w:val="000000"/>
          <w:lang w:val="es-ES"/>
        </w:rPr>
      </w:pPr>
      <w:r w:rsidRPr="00414E73">
        <w:rPr>
          <w:rFonts w:ascii="Century Gothic" w:hAnsi="Century Gothic"/>
          <w:i/>
          <w:iCs/>
          <w:color w:val="000000"/>
          <w:lang w:val="es-ES"/>
        </w:rPr>
        <w:t xml:space="preserve">Creen que no existe porque no lo ven tangible o palpable o en términos humanos. Sin embargo, es imposible y los mismos científicos lo han demostrado, que no haya un creador, alguien que </w:t>
      </w:r>
      <w:r w:rsidR="000D4F37" w:rsidRPr="00414E73">
        <w:rPr>
          <w:rFonts w:ascii="Century Gothic" w:hAnsi="Century Gothic"/>
          <w:i/>
          <w:iCs/>
          <w:color w:val="000000"/>
          <w:lang w:val="es-ES"/>
        </w:rPr>
        <w:t>de la nada haga cosas nuevas, de simples células, que existan los cambios de clima, temporadas, lluvia, calor, frio, el campo, que funcione la ganadería, la pesca, incluso los sentimientos y las emociones son parte de una creación, no solo números.</w:t>
      </w:r>
    </w:p>
    <w:p w:rsidR="000D4F37" w:rsidRPr="00414E73" w:rsidRDefault="000D4F37" w:rsidP="0003563A">
      <w:pPr>
        <w:ind w:left="720"/>
        <w:rPr>
          <w:rFonts w:ascii="Century Gothic" w:hAnsi="Century Gothic"/>
          <w:color w:val="000000"/>
          <w:lang w:val="es-ES"/>
        </w:rPr>
      </w:pPr>
    </w:p>
    <w:p w:rsidR="00B733B9" w:rsidRPr="00414E73" w:rsidRDefault="00B733B9" w:rsidP="00B733B9">
      <w:pPr>
        <w:numPr>
          <w:ilvl w:val="0"/>
          <w:numId w:val="20"/>
        </w:numPr>
        <w:ind w:left="720"/>
        <w:rPr>
          <w:rFonts w:ascii="Century Gothic" w:hAnsi="Century Gothic"/>
          <w:color w:val="000000"/>
          <w:lang w:val="es-ES"/>
        </w:rPr>
      </w:pPr>
      <w:r w:rsidRPr="00414E73">
        <w:rPr>
          <w:rFonts w:ascii="Century Gothic" w:hAnsi="Century Gothic"/>
          <w:color w:val="000000"/>
          <w:lang w:val="es-ES"/>
        </w:rPr>
        <w:t>¿Cómo la doctrina de la trascendencia de Dios le conforta y le tranquiliza en su vida cristiana? ¿Qué de la "alteridad" completa de Dios más le desafía y por qué?</w:t>
      </w:r>
    </w:p>
    <w:p w:rsidR="00B733B9" w:rsidRPr="00414E73" w:rsidRDefault="00CC74B1" w:rsidP="001D67E9">
      <w:pPr>
        <w:ind w:left="708"/>
        <w:rPr>
          <w:rFonts w:ascii="Century Gothic" w:hAnsi="Century Gothic"/>
          <w:i/>
          <w:iCs/>
          <w:color w:val="000000"/>
          <w:lang w:val="es-ES"/>
        </w:rPr>
      </w:pPr>
      <w:r w:rsidRPr="00414E73">
        <w:rPr>
          <w:rFonts w:ascii="Century Gothic" w:hAnsi="Century Gothic"/>
          <w:i/>
          <w:iCs/>
          <w:color w:val="000000"/>
          <w:lang w:val="es-ES"/>
        </w:rPr>
        <w:t>Me da paz saber que no confío en alguien que falla como yo, que tiene obstáculos, que está limitado, sino que su grandeza es lo que hace que yo pueda hacer lo que sola no puedo, sino que puedo saber que él está en control de todo.</w:t>
      </w:r>
    </w:p>
    <w:p w:rsidR="00CC74B1" w:rsidRPr="00414E73" w:rsidRDefault="0084079C" w:rsidP="001D67E9">
      <w:pPr>
        <w:ind w:left="708"/>
        <w:rPr>
          <w:rFonts w:ascii="Century Gothic" w:hAnsi="Century Gothic"/>
          <w:i/>
          <w:iCs/>
          <w:color w:val="000000"/>
          <w:lang w:val="es-ES"/>
        </w:rPr>
      </w:pPr>
      <w:r w:rsidRPr="00414E73">
        <w:rPr>
          <w:rFonts w:ascii="Century Gothic" w:hAnsi="Century Gothic"/>
          <w:i/>
          <w:iCs/>
          <w:color w:val="000000"/>
          <w:lang w:val="es-ES"/>
        </w:rPr>
        <w:t>Creo que no hay algo que no necesite decir de mi inferioridad hacia el que no necesito, todo me desafía, pues es extremadamente superior</w:t>
      </w:r>
      <w:r w:rsidR="00F64930" w:rsidRPr="00414E73">
        <w:rPr>
          <w:rFonts w:ascii="Century Gothic" w:hAnsi="Century Gothic"/>
          <w:i/>
          <w:iCs/>
          <w:color w:val="000000"/>
          <w:lang w:val="es-ES"/>
        </w:rPr>
        <w:t>.</w:t>
      </w:r>
    </w:p>
    <w:p w:rsidR="00CC74B1" w:rsidRPr="00414E73" w:rsidRDefault="00CC74B1" w:rsidP="001D67E9">
      <w:pPr>
        <w:ind w:left="708"/>
        <w:rPr>
          <w:rFonts w:ascii="Century Gothic" w:hAnsi="Century Gothic"/>
          <w:color w:val="000000"/>
          <w:lang w:val="es-ES"/>
        </w:rPr>
      </w:pPr>
    </w:p>
    <w:p w:rsidR="00CC74B1" w:rsidRPr="00414E73" w:rsidRDefault="00CC74B1" w:rsidP="001D67E9">
      <w:pPr>
        <w:ind w:left="708"/>
        <w:rPr>
          <w:rFonts w:ascii="Century Gothic" w:hAnsi="Century Gothic"/>
          <w:color w:val="000000"/>
          <w:lang w:val="es-ES"/>
        </w:rPr>
      </w:pPr>
    </w:p>
    <w:p w:rsidR="00B733B9" w:rsidRPr="00414E73" w:rsidRDefault="00B733B9" w:rsidP="00B733B9">
      <w:pPr>
        <w:numPr>
          <w:ilvl w:val="0"/>
          <w:numId w:val="20"/>
        </w:numPr>
        <w:ind w:left="720"/>
        <w:rPr>
          <w:rFonts w:ascii="Century Gothic" w:hAnsi="Century Gothic"/>
          <w:color w:val="000000"/>
          <w:lang w:val="es-ES"/>
        </w:rPr>
      </w:pPr>
      <w:r w:rsidRPr="00414E73">
        <w:rPr>
          <w:rFonts w:ascii="Century Gothic" w:hAnsi="Century Gothic"/>
          <w:color w:val="000000"/>
          <w:lang w:val="es-ES"/>
        </w:rPr>
        <w:t>En Isaías 55: 8-9, Dios nos recuerda que sus caminos están mucho más allá de los nuestros. Nombre algunas de las acciones de Dios que le son difíciles de entender. ¿Qué es lo que más busca comprender cuando Cristo regrese en gloria?</w:t>
      </w:r>
    </w:p>
    <w:p w:rsidR="00F64930" w:rsidRPr="00414E73" w:rsidRDefault="00A55F0D" w:rsidP="00F64930">
      <w:pPr>
        <w:ind w:left="720"/>
        <w:rPr>
          <w:rFonts w:ascii="Century Gothic" w:hAnsi="Century Gothic"/>
          <w:i/>
          <w:iCs/>
          <w:color w:val="000000"/>
          <w:lang w:val="es-ES"/>
        </w:rPr>
      </w:pPr>
      <w:r w:rsidRPr="00414E73">
        <w:rPr>
          <w:rFonts w:ascii="Century Gothic" w:hAnsi="Century Gothic"/>
          <w:i/>
          <w:iCs/>
          <w:color w:val="000000"/>
          <w:lang w:val="es-ES"/>
        </w:rPr>
        <w:t xml:space="preserve">Una de las cosas que </w:t>
      </w:r>
      <w:proofErr w:type="spellStart"/>
      <w:r w:rsidRPr="00414E73">
        <w:rPr>
          <w:rFonts w:ascii="Century Gothic" w:hAnsi="Century Gothic"/>
          <w:i/>
          <w:iCs/>
          <w:color w:val="000000"/>
          <w:lang w:val="es-ES"/>
        </w:rPr>
        <w:t>mas</w:t>
      </w:r>
      <w:proofErr w:type="spellEnd"/>
      <w:r w:rsidRPr="00414E73">
        <w:rPr>
          <w:rFonts w:ascii="Century Gothic" w:hAnsi="Century Gothic"/>
          <w:i/>
          <w:iCs/>
          <w:color w:val="000000"/>
          <w:lang w:val="es-ES"/>
        </w:rPr>
        <w:t xml:space="preserve"> me cuesta entender son sus tiempos, sobre todo cuando estoy en medio de una necesidad, suplica, problema. Pero para la venida de Cristo, quiero comprender completamente la santidad para que me encuentre vigilante.</w:t>
      </w:r>
    </w:p>
    <w:p w:rsidR="00B733B9" w:rsidRPr="00414E73" w:rsidRDefault="00B733B9" w:rsidP="00B733B9">
      <w:pPr>
        <w:rPr>
          <w:rFonts w:ascii="Century Gothic" w:hAnsi="Century Gothic"/>
          <w:color w:val="000000"/>
          <w:lang w:val="es-ES"/>
        </w:rPr>
      </w:pPr>
    </w:p>
    <w:p w:rsidR="00B733B9" w:rsidRPr="00414E73" w:rsidRDefault="00B733B9" w:rsidP="00B733B9">
      <w:pPr>
        <w:numPr>
          <w:ilvl w:val="0"/>
          <w:numId w:val="20"/>
        </w:numPr>
        <w:ind w:left="720"/>
        <w:rPr>
          <w:rFonts w:ascii="Century Gothic" w:hAnsi="Century Gothic"/>
          <w:color w:val="000000"/>
          <w:lang w:val="es-ES"/>
        </w:rPr>
      </w:pPr>
      <w:r w:rsidRPr="00414E73">
        <w:rPr>
          <w:rFonts w:ascii="Century Gothic" w:hAnsi="Century Gothic"/>
          <w:color w:val="000000"/>
          <w:lang w:val="es-ES"/>
        </w:rPr>
        <w:t xml:space="preserve">Como aprendimos en esta lección, "Dios hace todas las cosas conforme a sus propósitos eternos". ¿Cómo Dios le tranquiliza y </w:t>
      </w:r>
      <w:r w:rsidRPr="00414E73">
        <w:rPr>
          <w:rFonts w:ascii="Century Gothic" w:hAnsi="Century Gothic"/>
          <w:color w:val="000000"/>
          <w:lang w:val="es-ES"/>
        </w:rPr>
        <w:lastRenderedPageBreak/>
        <w:t>fortalece cuando está sufriendo por medio de pruebas y enfrentamientos de tentaciones? ¿Cómo usted puede usar esta verdad para tranquilizar y fortalecer a otros?</w:t>
      </w:r>
    </w:p>
    <w:p w:rsidR="00A55F0D" w:rsidRPr="00414E73" w:rsidRDefault="00584EFB" w:rsidP="00A55F0D">
      <w:pPr>
        <w:ind w:left="720"/>
        <w:rPr>
          <w:rFonts w:ascii="Century Gothic" w:hAnsi="Century Gothic"/>
          <w:i/>
          <w:iCs/>
          <w:color w:val="000000"/>
          <w:lang w:val="es-ES"/>
        </w:rPr>
      </w:pPr>
      <w:r w:rsidRPr="00414E73">
        <w:rPr>
          <w:rFonts w:ascii="Century Gothic" w:hAnsi="Century Gothic"/>
          <w:i/>
          <w:iCs/>
          <w:color w:val="000000"/>
          <w:lang w:val="es-ES"/>
        </w:rPr>
        <w:t xml:space="preserve">Hemos visto que </w:t>
      </w:r>
      <w:proofErr w:type="spellStart"/>
      <w:r w:rsidRPr="00414E73">
        <w:rPr>
          <w:rFonts w:ascii="Century Gothic" w:hAnsi="Century Gothic"/>
          <w:i/>
          <w:iCs/>
          <w:color w:val="000000"/>
          <w:lang w:val="es-ES"/>
        </w:rPr>
        <w:t>el</w:t>
      </w:r>
      <w:proofErr w:type="spellEnd"/>
      <w:r w:rsidRPr="00414E73">
        <w:rPr>
          <w:rFonts w:ascii="Century Gothic" w:hAnsi="Century Gothic"/>
          <w:i/>
          <w:iCs/>
          <w:color w:val="000000"/>
          <w:lang w:val="es-ES"/>
        </w:rPr>
        <w:t xml:space="preserve"> tiene su forma soberana de actuar, de permitir, de hacer y de lograr, no hay nada que no se salga de sus manos, por lo </w:t>
      </w:r>
      <w:proofErr w:type="gramStart"/>
      <w:r w:rsidRPr="00414E73">
        <w:rPr>
          <w:rFonts w:ascii="Century Gothic" w:hAnsi="Century Gothic"/>
          <w:i/>
          <w:iCs/>
          <w:color w:val="000000"/>
          <w:lang w:val="es-ES"/>
        </w:rPr>
        <w:t>tanto</w:t>
      </w:r>
      <w:proofErr w:type="gramEnd"/>
      <w:r w:rsidRPr="00414E73">
        <w:rPr>
          <w:rFonts w:ascii="Century Gothic" w:hAnsi="Century Gothic"/>
          <w:i/>
          <w:iCs/>
          <w:color w:val="000000"/>
          <w:lang w:val="es-ES"/>
        </w:rPr>
        <w:t xml:space="preserve"> tengo la confianza de que Dios tiene el camino preparado en medio de la prueba y así compartir con los que sufren que todo tiene un propósito para los que le amamos.</w:t>
      </w:r>
    </w:p>
    <w:p w:rsidR="00B733B9" w:rsidRPr="00414E73" w:rsidRDefault="00B733B9" w:rsidP="00B733B9">
      <w:pPr>
        <w:ind w:left="360"/>
        <w:rPr>
          <w:rFonts w:ascii="Century Gothic" w:hAnsi="Century Gothic"/>
          <w:color w:val="000000"/>
          <w:lang w:val="es-ES"/>
        </w:rPr>
      </w:pPr>
    </w:p>
    <w:p w:rsidR="00B733B9" w:rsidRPr="00414E73" w:rsidRDefault="00B733B9" w:rsidP="00B733B9">
      <w:pPr>
        <w:numPr>
          <w:ilvl w:val="0"/>
          <w:numId w:val="20"/>
        </w:numPr>
        <w:ind w:left="720"/>
        <w:rPr>
          <w:rFonts w:ascii="Century Gothic" w:hAnsi="Century Gothic"/>
          <w:color w:val="000000"/>
          <w:lang w:val="es-ES"/>
        </w:rPr>
      </w:pPr>
      <w:r w:rsidRPr="00414E73">
        <w:rPr>
          <w:rFonts w:ascii="Century Gothic" w:hAnsi="Century Gothic"/>
          <w:color w:val="000000"/>
          <w:lang w:val="es-ES"/>
        </w:rPr>
        <w:t>La doctrina de la providencia de Dios nos dice que él está siempre trabajando en nuestras vidas. ¿Cuándo usted ha sido más tentado a pensar que Dios no está trabajando en su vida? ¿Qué versículos de las Escrituras le devuelven la comprensión correcta del constante cuidado y la provisión de Dios hacia usted?</w:t>
      </w:r>
    </w:p>
    <w:p w:rsidR="00584EFB" w:rsidRPr="00414E73" w:rsidRDefault="00584EFB" w:rsidP="00584EFB">
      <w:pPr>
        <w:ind w:left="720"/>
        <w:rPr>
          <w:rFonts w:ascii="Century Gothic" w:hAnsi="Century Gothic"/>
          <w:i/>
          <w:iCs/>
          <w:color w:val="000000"/>
          <w:lang w:val="es-ES"/>
        </w:rPr>
      </w:pPr>
      <w:r w:rsidRPr="00414E73">
        <w:rPr>
          <w:rFonts w:ascii="Century Gothic" w:hAnsi="Century Gothic"/>
          <w:i/>
          <w:iCs/>
          <w:color w:val="000000"/>
          <w:lang w:val="es-ES"/>
        </w:rPr>
        <w:t>Me ha costado entender sus designios cuando tengo décadas clamando por alguna situación y no veo los cambios que quisiera</w:t>
      </w:r>
      <w:r w:rsidR="00414E73" w:rsidRPr="00414E73">
        <w:rPr>
          <w:rFonts w:ascii="Century Gothic" w:hAnsi="Century Gothic"/>
          <w:i/>
          <w:iCs/>
          <w:color w:val="000000"/>
          <w:lang w:val="es-ES"/>
        </w:rPr>
        <w:t>. Romanos 8.28 me conforta al saber que todo ayuda a bien, es decir, ese dolor o clamor no respondido me ayuda, es casi incomprensible!</w:t>
      </w:r>
    </w:p>
    <w:p w:rsidR="00B733B9" w:rsidRPr="00414E73" w:rsidRDefault="00B733B9" w:rsidP="00B733B9">
      <w:pPr>
        <w:rPr>
          <w:rFonts w:ascii="Century Gothic" w:hAnsi="Century Gothic"/>
          <w:color w:val="000000"/>
          <w:lang w:val="es-ES"/>
        </w:rPr>
      </w:pPr>
    </w:p>
    <w:p w:rsidR="00B733B9" w:rsidRPr="00414E73" w:rsidRDefault="00B733B9" w:rsidP="00B733B9">
      <w:pPr>
        <w:numPr>
          <w:ilvl w:val="0"/>
          <w:numId w:val="20"/>
        </w:numPr>
        <w:ind w:left="720"/>
        <w:rPr>
          <w:rFonts w:ascii="Century Gothic" w:hAnsi="Century Gothic"/>
          <w:color w:val="000000"/>
          <w:lang w:val="es-ES"/>
        </w:rPr>
      </w:pPr>
      <w:r w:rsidRPr="00414E73">
        <w:rPr>
          <w:rFonts w:ascii="Century Gothic" w:hAnsi="Century Gothic"/>
          <w:color w:val="000000"/>
          <w:szCs w:val="22"/>
          <w:lang w:val="es-ES"/>
        </w:rPr>
        <w:t>¿Qué es lo más significativo que aprendió en esta lección?</w:t>
      </w:r>
    </w:p>
    <w:p w:rsidR="00B733B9" w:rsidRPr="00414E73" w:rsidRDefault="00414E73" w:rsidP="00414E73">
      <w:pPr>
        <w:ind w:left="708"/>
        <w:rPr>
          <w:rFonts w:ascii="Century Gothic" w:hAnsi="Century Gothic"/>
          <w:i/>
          <w:iCs/>
          <w:color w:val="000000"/>
          <w:szCs w:val="22"/>
          <w:lang w:val="es-ES"/>
        </w:rPr>
      </w:pPr>
      <w:r w:rsidRPr="00414E73">
        <w:rPr>
          <w:rFonts w:ascii="Century Gothic" w:hAnsi="Century Gothic"/>
          <w:i/>
          <w:iCs/>
          <w:color w:val="000000"/>
          <w:szCs w:val="22"/>
          <w:lang w:val="es-ES"/>
        </w:rPr>
        <w:t xml:space="preserve">El saber que de verdad </w:t>
      </w:r>
      <w:proofErr w:type="spellStart"/>
      <w:r w:rsidRPr="00414E73">
        <w:rPr>
          <w:rFonts w:ascii="Century Gothic" w:hAnsi="Century Gothic"/>
          <w:i/>
          <w:iCs/>
          <w:color w:val="000000"/>
          <w:szCs w:val="22"/>
          <w:lang w:val="es-ES"/>
        </w:rPr>
        <w:t>el</w:t>
      </w:r>
      <w:proofErr w:type="spellEnd"/>
      <w:r w:rsidRPr="00414E73">
        <w:rPr>
          <w:rFonts w:ascii="Century Gothic" w:hAnsi="Century Gothic"/>
          <w:i/>
          <w:iCs/>
          <w:color w:val="000000"/>
          <w:szCs w:val="22"/>
          <w:lang w:val="es-ES"/>
        </w:rPr>
        <w:t xml:space="preserve"> está en control de todo, que no hay manera de conocerlo físicamente, eso me asombró, me gustó entender </w:t>
      </w:r>
      <w:proofErr w:type="gramStart"/>
      <w:r w:rsidRPr="00414E73">
        <w:rPr>
          <w:rFonts w:ascii="Century Gothic" w:hAnsi="Century Gothic"/>
          <w:i/>
          <w:iCs/>
          <w:color w:val="000000"/>
          <w:szCs w:val="22"/>
          <w:lang w:val="es-ES"/>
        </w:rPr>
        <w:t>que</w:t>
      </w:r>
      <w:proofErr w:type="gramEnd"/>
      <w:r w:rsidRPr="00414E73">
        <w:rPr>
          <w:rFonts w:ascii="Century Gothic" w:hAnsi="Century Gothic"/>
          <w:i/>
          <w:iCs/>
          <w:color w:val="000000"/>
          <w:szCs w:val="22"/>
          <w:lang w:val="es-ES"/>
        </w:rPr>
        <w:t xml:space="preserve"> así como nosotros </w:t>
      </w:r>
      <w:proofErr w:type="spellStart"/>
      <w:r w:rsidRPr="00414E73">
        <w:rPr>
          <w:rFonts w:ascii="Century Gothic" w:hAnsi="Century Gothic"/>
          <w:i/>
          <w:iCs/>
          <w:color w:val="000000"/>
          <w:szCs w:val="22"/>
          <w:lang w:val="es-ES"/>
        </w:rPr>
        <w:t>el</w:t>
      </w:r>
      <w:proofErr w:type="spellEnd"/>
      <w:r w:rsidRPr="00414E73">
        <w:rPr>
          <w:rFonts w:ascii="Century Gothic" w:hAnsi="Century Gothic"/>
          <w:i/>
          <w:iCs/>
          <w:color w:val="000000"/>
          <w:szCs w:val="22"/>
          <w:lang w:val="es-ES"/>
        </w:rPr>
        <w:t xml:space="preserve"> se “rebaja” en muchos sentidos a manifestarse a nuestra vida!</w:t>
      </w:r>
    </w:p>
    <w:p w:rsidR="00B733B9" w:rsidRPr="00414E73" w:rsidRDefault="00B733B9" w:rsidP="00B733B9">
      <w:pPr>
        <w:rPr>
          <w:rFonts w:ascii="Century Gothic" w:hAnsi="Century Gothic"/>
          <w:color w:val="000000"/>
          <w:szCs w:val="22"/>
          <w:lang w:val="es-ES"/>
        </w:rPr>
      </w:pPr>
    </w:p>
    <w:p w:rsidR="00B733B9" w:rsidRPr="00414E73" w:rsidRDefault="00B733B9" w:rsidP="00B733B9">
      <w:pPr>
        <w:rPr>
          <w:rFonts w:ascii="Century Gothic" w:hAnsi="Century Gothic"/>
          <w:color w:val="000000"/>
          <w:szCs w:val="22"/>
          <w:lang w:val="es-ES"/>
        </w:rPr>
      </w:pPr>
    </w:p>
    <w:p w:rsidR="00B733B9" w:rsidRPr="00414E73" w:rsidRDefault="00B733B9" w:rsidP="00B733B9">
      <w:pPr>
        <w:rPr>
          <w:rFonts w:ascii="Century Gothic" w:hAnsi="Century Gothic"/>
          <w:color w:val="000000"/>
          <w:szCs w:val="22"/>
          <w:lang w:val="es-ES"/>
        </w:rPr>
      </w:pPr>
    </w:p>
    <w:p w:rsidR="004229A7" w:rsidRPr="004229A7" w:rsidRDefault="004229A7" w:rsidP="004229A7">
      <w:pPr>
        <w:tabs>
          <w:tab w:val="left" w:pos="360"/>
        </w:tabs>
        <w:rPr>
          <w:rFonts w:ascii="Century Gothic" w:hAnsi="Century Gothic"/>
          <w:color w:val="000000"/>
          <w:lang w:val="es-ES"/>
        </w:rPr>
      </w:pPr>
    </w:p>
    <w:p w:rsidR="00D25214" w:rsidRPr="004229A7" w:rsidRDefault="00D25214" w:rsidP="00D25214">
      <w:pPr>
        <w:tabs>
          <w:tab w:val="left" w:pos="360"/>
        </w:tabs>
        <w:rPr>
          <w:rFonts w:ascii="Century Gothic" w:hAnsi="Century Gothic"/>
          <w:color w:val="000000"/>
          <w:lang w:val="es-ES"/>
        </w:rPr>
      </w:pPr>
    </w:p>
    <w:p w:rsidR="00D25214" w:rsidRPr="004229A7" w:rsidRDefault="00D25214" w:rsidP="00D25214">
      <w:pPr>
        <w:tabs>
          <w:tab w:val="left" w:pos="360"/>
        </w:tabs>
        <w:rPr>
          <w:rFonts w:ascii="Century Gothic" w:hAnsi="Century Gothic"/>
          <w:color w:val="000000"/>
          <w:lang w:val="es-ES"/>
        </w:rPr>
      </w:pPr>
    </w:p>
    <w:p w:rsidR="00D25214" w:rsidRPr="004229A7" w:rsidRDefault="00D25214" w:rsidP="00D25214">
      <w:pPr>
        <w:jc w:val="center"/>
        <w:rPr>
          <w:rStyle w:val="Textoennegrita"/>
          <w:rFonts w:ascii="Century Gothic" w:hAnsi="Century Gothic"/>
          <w:b w:val="0"/>
          <w:bCs w:val="0"/>
          <w:color w:val="1F2947"/>
        </w:rPr>
      </w:pPr>
    </w:p>
    <w:p w:rsidR="00D25214" w:rsidRPr="004229A7" w:rsidRDefault="00D25214" w:rsidP="00D25214">
      <w:pPr>
        <w:rPr>
          <w:rFonts w:ascii="Century Gothic" w:hAnsi="Century Gothic"/>
        </w:rPr>
      </w:pPr>
    </w:p>
    <w:p w:rsidR="00000000" w:rsidRPr="004229A7" w:rsidRDefault="00000000">
      <w:pPr>
        <w:rPr>
          <w:rFonts w:ascii="Century Gothic" w:hAnsi="Century Gothic"/>
        </w:rPr>
      </w:pPr>
    </w:p>
    <w:sectPr w:rsidR="006D2A0A" w:rsidRPr="004229A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75B53"/>
    <w:multiLevelType w:val="multilevel"/>
    <w:tmpl w:val="873EC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0C7387"/>
    <w:multiLevelType w:val="multilevel"/>
    <w:tmpl w:val="95FA1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D9310D"/>
    <w:multiLevelType w:val="multilevel"/>
    <w:tmpl w:val="E37A6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204AEE"/>
    <w:multiLevelType w:val="multilevel"/>
    <w:tmpl w:val="C4DE0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342A5A"/>
    <w:multiLevelType w:val="multilevel"/>
    <w:tmpl w:val="FCBC6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E27AB2"/>
    <w:multiLevelType w:val="multilevel"/>
    <w:tmpl w:val="98102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951F7A"/>
    <w:multiLevelType w:val="hybridMultilevel"/>
    <w:tmpl w:val="97368EF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8782060"/>
    <w:multiLevelType w:val="multilevel"/>
    <w:tmpl w:val="6A4C8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9328F0"/>
    <w:multiLevelType w:val="multilevel"/>
    <w:tmpl w:val="61322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3B2255"/>
    <w:multiLevelType w:val="multilevel"/>
    <w:tmpl w:val="93826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8E077B"/>
    <w:multiLevelType w:val="multilevel"/>
    <w:tmpl w:val="57BAD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AC458A"/>
    <w:multiLevelType w:val="multilevel"/>
    <w:tmpl w:val="0ABE9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6F6515"/>
    <w:multiLevelType w:val="multilevel"/>
    <w:tmpl w:val="56C89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E92E8D"/>
    <w:multiLevelType w:val="multilevel"/>
    <w:tmpl w:val="44B42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390118"/>
    <w:multiLevelType w:val="hybridMultilevel"/>
    <w:tmpl w:val="AC944186"/>
    <w:lvl w:ilvl="0" w:tplc="F490E91E">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5DE84CFD"/>
    <w:multiLevelType w:val="multilevel"/>
    <w:tmpl w:val="AD58B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1D69E4"/>
    <w:multiLevelType w:val="multilevel"/>
    <w:tmpl w:val="161A6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A520EE"/>
    <w:multiLevelType w:val="multilevel"/>
    <w:tmpl w:val="0C266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A8281A"/>
    <w:multiLevelType w:val="multilevel"/>
    <w:tmpl w:val="49302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B80D6A"/>
    <w:multiLevelType w:val="multilevel"/>
    <w:tmpl w:val="974A9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9110650">
    <w:abstractNumId w:val="6"/>
  </w:num>
  <w:num w:numId="2" w16cid:durableId="1348558507">
    <w:abstractNumId w:val="9"/>
  </w:num>
  <w:num w:numId="3" w16cid:durableId="232594290">
    <w:abstractNumId w:val="2"/>
  </w:num>
  <w:num w:numId="4" w16cid:durableId="1355494310">
    <w:abstractNumId w:val="1"/>
  </w:num>
  <w:num w:numId="5" w16cid:durableId="2136168897">
    <w:abstractNumId w:val="3"/>
  </w:num>
  <w:num w:numId="6" w16cid:durableId="1522667919">
    <w:abstractNumId w:val="19"/>
  </w:num>
  <w:num w:numId="7" w16cid:durableId="905339875">
    <w:abstractNumId w:val="11"/>
  </w:num>
  <w:num w:numId="8" w16cid:durableId="1826317507">
    <w:abstractNumId w:val="12"/>
  </w:num>
  <w:num w:numId="9" w16cid:durableId="1397162685">
    <w:abstractNumId w:val="15"/>
  </w:num>
  <w:num w:numId="10" w16cid:durableId="2102145300">
    <w:abstractNumId w:val="7"/>
  </w:num>
  <w:num w:numId="11" w16cid:durableId="1773894343">
    <w:abstractNumId w:val="0"/>
  </w:num>
  <w:num w:numId="12" w16cid:durableId="342899530">
    <w:abstractNumId w:val="17"/>
  </w:num>
  <w:num w:numId="13" w16cid:durableId="61220417">
    <w:abstractNumId w:val="4"/>
  </w:num>
  <w:num w:numId="14" w16cid:durableId="1247114737">
    <w:abstractNumId w:val="8"/>
  </w:num>
  <w:num w:numId="15" w16cid:durableId="892040777">
    <w:abstractNumId w:val="10"/>
  </w:num>
  <w:num w:numId="16" w16cid:durableId="511574731">
    <w:abstractNumId w:val="18"/>
  </w:num>
  <w:num w:numId="17" w16cid:durableId="1489517437">
    <w:abstractNumId w:val="5"/>
  </w:num>
  <w:num w:numId="18" w16cid:durableId="175930214">
    <w:abstractNumId w:val="16"/>
  </w:num>
  <w:num w:numId="19" w16cid:durableId="1986929352">
    <w:abstractNumId w:val="13"/>
  </w:num>
  <w:num w:numId="20" w16cid:durableId="2649209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214"/>
    <w:rsid w:val="0003563A"/>
    <w:rsid w:val="0004137C"/>
    <w:rsid w:val="0006626E"/>
    <w:rsid w:val="000D4F37"/>
    <w:rsid w:val="00137824"/>
    <w:rsid w:val="001D67E9"/>
    <w:rsid w:val="00207D08"/>
    <w:rsid w:val="002E5892"/>
    <w:rsid w:val="003647FD"/>
    <w:rsid w:val="003B5274"/>
    <w:rsid w:val="00414E73"/>
    <w:rsid w:val="004229A7"/>
    <w:rsid w:val="00493EBA"/>
    <w:rsid w:val="00566C20"/>
    <w:rsid w:val="00584EFB"/>
    <w:rsid w:val="007F7080"/>
    <w:rsid w:val="0084079C"/>
    <w:rsid w:val="00917EA0"/>
    <w:rsid w:val="0097113F"/>
    <w:rsid w:val="00A01FF4"/>
    <w:rsid w:val="00A55F0D"/>
    <w:rsid w:val="00A93FEB"/>
    <w:rsid w:val="00AA1067"/>
    <w:rsid w:val="00B733B9"/>
    <w:rsid w:val="00CC74B1"/>
    <w:rsid w:val="00D25214"/>
    <w:rsid w:val="00D27885"/>
    <w:rsid w:val="00F167A4"/>
    <w:rsid w:val="00F64930"/>
    <w:rsid w:val="00FD7E3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CD630"/>
  <w15:chartTrackingRefBased/>
  <w15:docId w15:val="{28F3EB8A-D42B-4648-ACBD-B8AF4EE17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214"/>
    <w:rPr>
      <w:rFonts w:ascii="Times New Roman" w:eastAsia="Times New Roman" w:hAnsi="Times New Roman" w:cs="Times New Roman"/>
      <w:lang w:eastAsia="es-MX"/>
    </w:rPr>
  </w:style>
  <w:style w:type="paragraph" w:styleId="Ttulo1">
    <w:name w:val="heading 1"/>
    <w:basedOn w:val="Normal"/>
    <w:next w:val="Normal"/>
    <w:link w:val="Ttulo1Car"/>
    <w:qFormat/>
    <w:rsid w:val="00D25214"/>
    <w:pPr>
      <w:keepNext/>
      <w:spacing w:before="240" w:after="60"/>
      <w:outlineLvl w:val="0"/>
    </w:pPr>
    <w:rPr>
      <w:rFonts w:ascii="Cambria" w:hAnsi="Cambria"/>
      <w:b/>
      <w:bCs/>
      <w:kern w:val="32"/>
      <w:sz w:val="32"/>
      <w:szCs w:val="32"/>
      <w:lang w:val="x-none" w:eastAsia="x-none"/>
    </w:rPr>
  </w:style>
  <w:style w:type="paragraph" w:styleId="Ttulo3">
    <w:name w:val="heading 3"/>
    <w:basedOn w:val="Normal"/>
    <w:next w:val="Normal"/>
    <w:link w:val="Ttulo3Car"/>
    <w:uiPriority w:val="9"/>
    <w:semiHidden/>
    <w:unhideWhenUsed/>
    <w:qFormat/>
    <w:rsid w:val="003647FD"/>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D25214"/>
    <w:rPr>
      <w:b/>
      <w:bCs/>
    </w:rPr>
  </w:style>
  <w:style w:type="character" w:customStyle="1" w:styleId="Ttulo1Car">
    <w:name w:val="Título 1 Car"/>
    <w:basedOn w:val="Fuentedeprrafopredeter"/>
    <w:link w:val="Ttulo1"/>
    <w:rsid w:val="00D25214"/>
    <w:rPr>
      <w:rFonts w:ascii="Cambria" w:eastAsia="Times New Roman" w:hAnsi="Cambria" w:cs="Times New Roman"/>
      <w:b/>
      <w:bCs/>
      <w:kern w:val="32"/>
      <w:sz w:val="32"/>
      <w:szCs w:val="32"/>
      <w:lang w:val="x-none" w:eastAsia="x-none"/>
    </w:rPr>
  </w:style>
  <w:style w:type="character" w:customStyle="1" w:styleId="Ttulo3Car">
    <w:name w:val="Título 3 Car"/>
    <w:basedOn w:val="Fuentedeprrafopredeter"/>
    <w:link w:val="Ttulo3"/>
    <w:uiPriority w:val="9"/>
    <w:semiHidden/>
    <w:rsid w:val="003647FD"/>
    <w:rPr>
      <w:rFonts w:asciiTheme="majorHAnsi" w:eastAsiaTheme="majorEastAsia" w:hAnsiTheme="majorHAnsi" w:cstheme="majorBidi"/>
      <w:color w:val="1F3763" w:themeColor="accent1" w:themeShade="7F"/>
      <w:lang w:eastAsia="es-MX"/>
    </w:rPr>
  </w:style>
  <w:style w:type="paragraph" w:styleId="NormalWeb">
    <w:name w:val="Normal (Web)"/>
    <w:basedOn w:val="Normal"/>
    <w:uiPriority w:val="99"/>
    <w:unhideWhenUsed/>
    <w:rsid w:val="003647FD"/>
    <w:pPr>
      <w:spacing w:before="100" w:beforeAutospacing="1" w:after="100" w:afterAutospacing="1"/>
    </w:pPr>
  </w:style>
  <w:style w:type="character" w:customStyle="1" w:styleId="apple-converted-space">
    <w:name w:val="apple-converted-space"/>
    <w:basedOn w:val="Fuentedeprrafopredeter"/>
    <w:rsid w:val="003647FD"/>
  </w:style>
  <w:style w:type="character" w:styleId="nfasis">
    <w:name w:val="Emphasis"/>
    <w:basedOn w:val="Fuentedeprrafopredeter"/>
    <w:uiPriority w:val="20"/>
    <w:qFormat/>
    <w:rsid w:val="003B527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15981">
      <w:bodyDiv w:val="1"/>
      <w:marLeft w:val="0"/>
      <w:marRight w:val="0"/>
      <w:marTop w:val="0"/>
      <w:marBottom w:val="0"/>
      <w:divBdr>
        <w:top w:val="none" w:sz="0" w:space="0" w:color="auto"/>
        <w:left w:val="none" w:sz="0" w:space="0" w:color="auto"/>
        <w:bottom w:val="none" w:sz="0" w:space="0" w:color="auto"/>
        <w:right w:val="none" w:sz="0" w:space="0" w:color="auto"/>
      </w:divBdr>
      <w:divsChild>
        <w:div w:id="725081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3702773">
      <w:bodyDiv w:val="1"/>
      <w:marLeft w:val="0"/>
      <w:marRight w:val="0"/>
      <w:marTop w:val="0"/>
      <w:marBottom w:val="0"/>
      <w:divBdr>
        <w:top w:val="none" w:sz="0" w:space="0" w:color="auto"/>
        <w:left w:val="none" w:sz="0" w:space="0" w:color="auto"/>
        <w:bottom w:val="none" w:sz="0" w:space="0" w:color="auto"/>
        <w:right w:val="none" w:sz="0" w:space="0" w:color="auto"/>
      </w:divBdr>
    </w:div>
    <w:div w:id="1196893565">
      <w:bodyDiv w:val="1"/>
      <w:marLeft w:val="0"/>
      <w:marRight w:val="0"/>
      <w:marTop w:val="0"/>
      <w:marBottom w:val="0"/>
      <w:divBdr>
        <w:top w:val="none" w:sz="0" w:space="0" w:color="auto"/>
        <w:left w:val="none" w:sz="0" w:space="0" w:color="auto"/>
        <w:bottom w:val="none" w:sz="0" w:space="0" w:color="auto"/>
        <w:right w:val="none" w:sz="0" w:space="0" w:color="auto"/>
      </w:divBdr>
    </w:div>
    <w:div w:id="1239680431">
      <w:bodyDiv w:val="1"/>
      <w:marLeft w:val="0"/>
      <w:marRight w:val="0"/>
      <w:marTop w:val="0"/>
      <w:marBottom w:val="0"/>
      <w:divBdr>
        <w:top w:val="none" w:sz="0" w:space="0" w:color="auto"/>
        <w:left w:val="none" w:sz="0" w:space="0" w:color="auto"/>
        <w:bottom w:val="none" w:sz="0" w:space="0" w:color="auto"/>
        <w:right w:val="none" w:sz="0" w:space="0" w:color="auto"/>
      </w:divBdr>
      <w:divsChild>
        <w:div w:id="697195534">
          <w:blockQuote w:val="1"/>
          <w:marLeft w:val="720"/>
          <w:marRight w:val="720"/>
          <w:marTop w:val="100"/>
          <w:marBottom w:val="100"/>
          <w:divBdr>
            <w:top w:val="none" w:sz="0" w:space="0" w:color="auto"/>
            <w:left w:val="none" w:sz="0" w:space="0" w:color="auto"/>
            <w:bottom w:val="none" w:sz="0" w:space="0" w:color="auto"/>
            <w:right w:val="none" w:sz="0" w:space="0" w:color="auto"/>
          </w:divBdr>
        </w:div>
        <w:div w:id="4556385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0011623">
      <w:bodyDiv w:val="1"/>
      <w:marLeft w:val="0"/>
      <w:marRight w:val="0"/>
      <w:marTop w:val="0"/>
      <w:marBottom w:val="0"/>
      <w:divBdr>
        <w:top w:val="none" w:sz="0" w:space="0" w:color="auto"/>
        <w:left w:val="none" w:sz="0" w:space="0" w:color="auto"/>
        <w:bottom w:val="none" w:sz="0" w:space="0" w:color="auto"/>
        <w:right w:val="none" w:sz="0" w:space="0" w:color="auto"/>
      </w:divBdr>
    </w:div>
    <w:div w:id="2086754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9</Pages>
  <Words>1927</Words>
  <Characters>10854</Characters>
  <Application>Microsoft Office Word</Application>
  <DocSecurity>0</DocSecurity>
  <Lines>350</Lines>
  <Paragraphs>271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 Reding</dc:creator>
  <cp:keywords/>
  <dc:description/>
  <cp:lastModifiedBy>Pao Reding</cp:lastModifiedBy>
  <cp:revision>2</cp:revision>
  <dcterms:created xsi:type="dcterms:W3CDTF">2026-04-11T04:49:00Z</dcterms:created>
  <dcterms:modified xsi:type="dcterms:W3CDTF">2026-04-11T07:02:00Z</dcterms:modified>
</cp:coreProperties>
</file>