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-758825</wp:posOffset>
            </wp:positionH>
            <wp:positionV relativeFrom="paragraph">
              <wp:posOffset>57785</wp:posOffset>
            </wp:positionV>
            <wp:extent cx="4562475" cy="184785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Diplomado en Consejeria Bíblica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Materia: </w:t>
      </w:r>
      <w:r>
        <w:rPr>
          <w:rFonts w:ascii="Times New Roman" w:hAnsi="Times New Roman"/>
        </w:rPr>
        <w:t>Terapia para Trastorno Obesivo Compulsivo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Alumno: Olaf Collado Lecona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Fecha: </w:t>
      </w:r>
      <w:r>
        <w:rPr>
          <w:rFonts w:ascii="Times New Roman" w:hAnsi="Times New Roman"/>
        </w:rPr>
        <w:t>7 de Abril de 2026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Lugar: Apodaca, Nuevo León, México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Preguntas de semana 1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El Trastorno Obesesivo Compulsivo: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Es un tipo de Trastorno también ligado a la ansiedad, y es una afectación mental caracterizada por pensamientos Intrusivos y recurrentes (obesesiones], y compulsiones que generan comportamientos repetitivos.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Los rituales tienen lugar en las compulsiones.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El Trastorno obesivo compulsivo se basa en un ciclo de pensamientos que son las obesesiones y las compulsiones.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 La serotonina juega un papel central en la neurobiología del Trastorno Obsesivo-Compulsivo (TOC), actuando como uno de los principales neurotransmisores desregulados que afectan la comunicación neuronal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4"/>
        </w:rPr>
        <w:t>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5. Los pacientes con Toc, usan el lavado de manos varias veces.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6. Miedo a la suciedad o Contraer Enfermedades.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7. Toc y  episodios de depresión Mayor: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Pacientes con Depresión Mayor: Un tercio de los pacientes con TOC desarrollan depresión secundaria de importancia clínica.y pueden requerir tratamiento antes de intervenir sobre los pensamientos obsesivos. • En caso de Trastorno por estrés pos traumático o Trastorno por angustia comórbidos podría estar indicado el tratamiento de estos últimos en primer lugar, debido a que la exposición eficaz a los estímulos de la obsesión podría ser difícil. • En pacientes con abuso de sustancias psicoactivas comórbidos puede estar contraindicado el intervenir en los pensamientos obsesivos con técnicas cognitivo-conductuales • Alcoholismo • Otros Trastornos de Ansiedad: Fobia Social, • Trastornos Alimentarios • Trastorno obsesivo compulsivo de la Personalidad • Esquizofrenia • Sindrome de la Tourette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8. Tipos de Obesesiones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Contaminación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de Agresión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de Temores Corporales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 De orden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5. De Exactitud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6. Temor al Daño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Tipos de Compulsiones: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La Limpieza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Chequeo y control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Apagar y encender las luces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Rezar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LibreOffice/7.4.3.2$Windows_X86_64 LibreOffice_project/1048a8393ae2eeec98dff31b5c133c5f1d08b890</Application>
  <AppVersion>15.0000</AppVersion>
  <Pages>3</Pages>
  <Words>298</Words>
  <Characters>1686</Characters>
  <CharactersWithSpaces>2137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2026-04-07T15:50:20Z</dcterms:created>
  <dc:creator/>
  <dc:description/>
  <dc:language>en-US</dc:language>
  <cp:lastModifiedBy/>
  <dcterms:modified xsi:type="dcterms:W3CDTF">2026-04-07T16:11:08Z</dcterms:modified>
  <cp:revision>2</cp:revision>
  <dc:subject/>
  <dc:title/>
</cp:coreProperties>
</file>