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9551B" w14:textId="77777777" w:rsidR="005F391D" w:rsidRDefault="005F391D" w:rsidP="005F391D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  <w:r>
        <w:rPr>
          <w:rFonts w:ascii="Times New Roman" w:eastAsia="SimSun" w:hAnsi="Times New Roman" w:cs="Times New Roman"/>
          <w:b/>
          <w:bCs/>
          <w:noProof/>
          <w:color w:val="000000"/>
          <w:sz w:val="39"/>
          <w:szCs w:val="39"/>
          <w:lang w:bidi="ar"/>
        </w:rPr>
        <w:drawing>
          <wp:inline distT="0" distB="0" distL="114300" distR="114300" wp14:anchorId="49827FB6" wp14:editId="2E6A4415">
            <wp:extent cx="5273040" cy="2135505"/>
            <wp:effectExtent l="0" t="0" r="3810" b="17145"/>
            <wp:docPr id="1" name="Imagen 1" descr="UPF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PF-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2CE72" w14:textId="77777777" w:rsidR="005F391D" w:rsidRDefault="005F391D" w:rsidP="005F391D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11769288" w14:textId="77777777" w:rsidR="005F391D" w:rsidRDefault="005F391D" w:rsidP="005F391D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0CE017D8" w14:textId="77777777" w:rsidR="005F391D" w:rsidRDefault="005F391D" w:rsidP="005F391D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0BFF61EF" w14:textId="77777777" w:rsidR="005F391D" w:rsidRDefault="005F391D" w:rsidP="005F391D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5F5CC498" w14:textId="77777777" w:rsidR="005F391D" w:rsidRDefault="005F391D" w:rsidP="005F391D">
      <w:pPr>
        <w:jc w:val="center"/>
      </w:pPr>
      <w: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  <w:t>MAESTRÍA EN PSICOLOGÍA Y TERAPIA</w:t>
      </w:r>
    </w:p>
    <w:p w14:paraId="04EEF2F5" w14:textId="77777777" w:rsidR="005F391D" w:rsidRDefault="005F391D" w:rsidP="005F391D">
      <w:pPr>
        <w:jc w:val="center"/>
        <w:rPr>
          <w:rFonts w:ascii="Times New Roman" w:eastAsia="SimSun" w:hAnsi="Times New Roman" w:cs="Times New Roman"/>
          <w:b/>
          <w:bCs/>
          <w:color w:val="0563C1"/>
          <w:sz w:val="32"/>
          <w:szCs w:val="32"/>
          <w:lang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 xml:space="preserve">MATERIA: </w:t>
      </w:r>
      <w:r>
        <w:rPr>
          <w:rFonts w:ascii="Times New Roman" w:eastAsia="SimSun" w:hAnsi="Times New Roman" w:cs="Times New Roman"/>
          <w:b/>
          <w:bCs/>
          <w:color w:val="0563C1"/>
          <w:sz w:val="32"/>
          <w:szCs w:val="32"/>
          <w:lang w:bidi="ar"/>
        </w:rPr>
        <w:t>LA ENTREVISTA TERAPÉUTICA</w:t>
      </w:r>
    </w:p>
    <w:p w14:paraId="5DEB5E85" w14:textId="77777777" w:rsidR="005F391D" w:rsidRDefault="005F391D" w:rsidP="005F391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ALUMNO: FERNANDO ADOLFO TINAJERO SERNA</w:t>
      </w:r>
    </w:p>
    <w:p w14:paraId="2995F307" w14:textId="0EB8558F" w:rsidR="005F391D" w:rsidRDefault="005F391D" w:rsidP="005F391D">
      <w:pPr>
        <w:jc w:val="center"/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 xml:space="preserve">TEMA: ACTIVIDAD DE APRENDIZAJE </w:t>
      </w: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3</w:t>
      </w: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 xml:space="preserve">: </w:t>
      </w: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LA TERAPIA GESTALT</w:t>
      </w:r>
    </w:p>
    <w:p w14:paraId="78991DCB" w14:textId="1F0BE948" w:rsidR="005F391D" w:rsidRDefault="005F391D" w:rsidP="005F391D">
      <w:pPr>
        <w:jc w:val="center"/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 xml:space="preserve">FECHA: </w:t>
      </w: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26</w:t>
      </w: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/03/2026</w:t>
      </w:r>
    </w:p>
    <w:p w14:paraId="2518F52D" w14:textId="77777777" w:rsidR="005F391D" w:rsidRDefault="005F391D" w:rsidP="005F391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LUGAR: AGUASCALIENTES, AGUASCALIENTES, MÉXICO.</w:t>
      </w:r>
    </w:p>
    <w:p w14:paraId="71FC2E20" w14:textId="77777777" w:rsidR="005F391D" w:rsidRDefault="005F391D" w:rsidP="005F391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0FEA1FBD" w14:textId="77777777" w:rsidR="005F391D" w:rsidRDefault="005F391D" w:rsidP="005F391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06D22991" w14:textId="77777777" w:rsidR="005F391D" w:rsidRDefault="005F391D" w:rsidP="005F391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2BBA21A7" w14:textId="77777777" w:rsidR="005F391D" w:rsidRDefault="005F391D" w:rsidP="005F391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</w:p>
    <w:p w14:paraId="5A35E6F3" w14:textId="6FC676E5" w:rsidR="005F391D" w:rsidRDefault="005F391D" w:rsidP="005F391D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  <w:r w:rsidRPr="005F391D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lastRenderedPageBreak/>
        <w:t>20 acciones de un terapeuta identificadas en el video “La entrevista Gestalt”</w:t>
      </w:r>
    </w:p>
    <w:p w14:paraId="524EB281" w14:textId="4CB0831D" w:rsidR="005F391D" w:rsidRPr="00BD794B" w:rsidRDefault="002F22C4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El terapeuta Gestalt considera como proceso de maduración el que el individuo se centre en él mismo y cuando encuentra plenitud en los aspectos integrales.</w:t>
      </w:r>
    </w:p>
    <w:p w14:paraId="7F23D253" w14:textId="2AA2DC68" w:rsidR="002F22C4" w:rsidRPr="00BD794B" w:rsidRDefault="002F22C4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El Terapeuta no busca explicar al paciente o darle soluciones al paciente.</w:t>
      </w:r>
    </w:p>
    <w:p w14:paraId="0FABAFEA" w14:textId="554E7E51" w:rsidR="002F22C4" w:rsidRPr="00BD794B" w:rsidRDefault="002F22C4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El Terapeuta busca </w:t>
      </w:r>
      <w:r w:rsidR="00BD794B"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frustrar</w:t>
      </w: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al paciente para confrontarlo consigo mismo.</w:t>
      </w:r>
    </w:p>
    <w:p w14:paraId="3BF9BB89" w14:textId="06CD997B" w:rsidR="002F22C4" w:rsidRPr="00BD794B" w:rsidRDefault="002F22C4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El terapeuta cuestiona muchas veces el lenguaje verbal del paciente para que explique o de razón de “su real yo” y no una máscara de paciente.</w:t>
      </w:r>
    </w:p>
    <w:p w14:paraId="3D7617C6" w14:textId="1885BDFB" w:rsidR="002F22C4" w:rsidRPr="00BD794B" w:rsidRDefault="002F22C4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El terapeuta formula preguntas en base a las afirmaciones o negaciones del paciente.</w:t>
      </w:r>
    </w:p>
    <w:p w14:paraId="7FF92412" w14:textId="51D44205" w:rsidR="002F22C4" w:rsidRPr="00BD794B" w:rsidRDefault="002F22C4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Confronta al paciente consigo mismo con emociones que </w:t>
      </w:r>
      <w:r w:rsidR="00A27153"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el paciente identifica como negativas o incorrectas.</w:t>
      </w:r>
    </w:p>
    <w:p w14:paraId="2764D7BD" w14:textId="72648458" w:rsidR="00A27153" w:rsidRPr="00BD794B" w:rsidRDefault="00A27153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El terapeuta toma una actitud desinteresada al paciente.</w:t>
      </w:r>
    </w:p>
    <w:p w14:paraId="58E5A001" w14:textId="1A906029" w:rsidR="00A27153" w:rsidRPr="00BD794B" w:rsidRDefault="00A27153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El terapeuta demuestra frialdad y </w:t>
      </w:r>
      <w:r w:rsidR="00BD794B"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lejanía</w:t>
      </w: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emocional aparente.</w:t>
      </w:r>
    </w:p>
    <w:p w14:paraId="769FCDFE" w14:textId="46D8222B" w:rsidR="00A27153" w:rsidRPr="00BD794B" w:rsidRDefault="00A27153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Logra que el paciente </w:t>
      </w:r>
      <w:r w:rsidR="00BD794B"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discrimine</w:t>
      </w: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de manera propia.</w:t>
      </w:r>
    </w:p>
    <w:p w14:paraId="37059EAD" w14:textId="5DD605CC" w:rsidR="00A27153" w:rsidRPr="00BD794B" w:rsidRDefault="00A27153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El terapeuta logra que el paciente manifieste emociones propias que podría considerar inadecuadas.</w:t>
      </w:r>
    </w:p>
    <w:p w14:paraId="272CFBF5" w14:textId="5524F7FA" w:rsidR="00A27153" w:rsidRPr="00BD794B" w:rsidRDefault="00A27153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El terapeuta logra proyecciones a través de la frustración.</w:t>
      </w:r>
    </w:p>
    <w:p w14:paraId="63886EBA" w14:textId="76A9451D" w:rsidR="00A27153" w:rsidRPr="00BD794B" w:rsidRDefault="00A27153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Paciente y terapeuta fuman mucho.</w:t>
      </w:r>
    </w:p>
    <w:p w14:paraId="0D68035F" w14:textId="11FDFCC5" w:rsidR="00A27153" w:rsidRPr="00BD794B" w:rsidRDefault="00A27153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El terapeuta hasta pareciera que se </w:t>
      </w:r>
      <w:r w:rsidR="00BD794B"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burla,</w:t>
      </w:r>
      <w:r w:rsidR="00D4684E"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pero se muestra con una actitud de tranquilidad.</w:t>
      </w:r>
    </w:p>
    <w:p w14:paraId="4172C381" w14:textId="60F81EEF" w:rsidR="00D4684E" w:rsidRPr="00BD794B" w:rsidRDefault="00D4684E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El consultorio es cómodo.</w:t>
      </w:r>
    </w:p>
    <w:p w14:paraId="67C09E88" w14:textId="56CD59DA" w:rsidR="00D4684E" w:rsidRPr="00BD794B" w:rsidRDefault="00D4684E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El terapeuta tutea y reta a la paciente, sacándola de emociones estables.</w:t>
      </w:r>
    </w:p>
    <w:p w14:paraId="0F4BA8A7" w14:textId="1EFCE4D4" w:rsidR="00D4684E" w:rsidRPr="00BD794B" w:rsidRDefault="00D4684E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La paciente comienza a realizar proyecciones e identificar emociones y situaciones</w:t>
      </w:r>
      <w:r w:rsidR="00BD794B"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.</w:t>
      </w:r>
    </w:p>
    <w:p w14:paraId="12A0370F" w14:textId="715DDCA9" w:rsidR="00BD794B" w:rsidRPr="00BD794B" w:rsidRDefault="00BD794B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El terapeuta centra en el ahora y aquí a la paciente.</w:t>
      </w:r>
    </w:p>
    <w:p w14:paraId="18633AA5" w14:textId="66E34A51" w:rsidR="00BD794B" w:rsidRPr="00BD794B" w:rsidRDefault="00BD794B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El terapeuta logra incomodar a la paciente en varias ocasiones.</w:t>
      </w:r>
    </w:p>
    <w:p w14:paraId="147D4B32" w14:textId="7C08AE66" w:rsidR="00BD794B" w:rsidRPr="00BD794B" w:rsidRDefault="00BD794B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El paciente asume la responsabilidad de sus pensamientos, sentimientos y acciones, sin buscar excusas externas.</w:t>
      </w:r>
    </w:p>
    <w:p w14:paraId="410D203E" w14:textId="7AF6A54A" w:rsidR="00BD794B" w:rsidRPr="00BD794B" w:rsidRDefault="00BD794B" w:rsidP="00BD794B">
      <w:pPr>
        <w:pStyle w:val="Prrafodelista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 w:rsidRPr="00BD794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Se enfoca en vivir el momento presente, en lugar de analizar excesivamente el pasado o el futuro.</w:t>
      </w:r>
    </w:p>
    <w:sectPr w:rsidR="00BD794B" w:rsidRPr="00BD79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F03D9"/>
    <w:multiLevelType w:val="hybridMultilevel"/>
    <w:tmpl w:val="BF4E8D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92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F4"/>
    <w:rsid w:val="00075EC1"/>
    <w:rsid w:val="000E588A"/>
    <w:rsid w:val="000F2621"/>
    <w:rsid w:val="001A2850"/>
    <w:rsid w:val="002F22C4"/>
    <w:rsid w:val="005F391D"/>
    <w:rsid w:val="00806DE8"/>
    <w:rsid w:val="009F67F4"/>
    <w:rsid w:val="00A27153"/>
    <w:rsid w:val="00A572C8"/>
    <w:rsid w:val="00A93EAF"/>
    <w:rsid w:val="00BD794B"/>
    <w:rsid w:val="00D21C91"/>
    <w:rsid w:val="00D4684E"/>
    <w:rsid w:val="00D65D66"/>
    <w:rsid w:val="00F9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EA94A"/>
  <w15:chartTrackingRefBased/>
  <w15:docId w15:val="{A22FCE91-65FE-4ADC-9DFC-D424BFB4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91D"/>
  </w:style>
  <w:style w:type="paragraph" w:styleId="Ttulo1">
    <w:name w:val="heading 1"/>
    <w:basedOn w:val="Normal"/>
    <w:next w:val="Normal"/>
    <w:link w:val="Ttulo1Car"/>
    <w:uiPriority w:val="9"/>
    <w:qFormat/>
    <w:rsid w:val="009F6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6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67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6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6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6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6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6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6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6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6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6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67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67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67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67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67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67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6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6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6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6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6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67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67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67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6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67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6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254</Words>
  <Characters>1665</Characters>
  <Application>Microsoft Office Word</Application>
  <DocSecurity>0</DocSecurity>
  <Lines>66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Jassai Madai Leyva Serna</dc:creator>
  <cp:keywords/>
  <dc:description/>
  <cp:lastModifiedBy>Jassai Madai Leyva Serna</cp:lastModifiedBy>
  <cp:revision>2</cp:revision>
  <dcterms:created xsi:type="dcterms:W3CDTF">2026-03-27T01:57:00Z</dcterms:created>
  <dcterms:modified xsi:type="dcterms:W3CDTF">2026-03-27T03:08:00Z</dcterms:modified>
</cp:coreProperties>
</file>