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CD4B" w14:textId="77777777" w:rsidR="00897F6F" w:rsidRDefault="00897F6F" w:rsidP="00253FD3"/>
    <w:p w14:paraId="479AA589" w14:textId="77777777" w:rsidR="00897F6F" w:rsidRDefault="00897F6F" w:rsidP="00253FD3"/>
    <w:p w14:paraId="6825209E" w14:textId="4ABB3287" w:rsidR="00897F6F" w:rsidRDefault="00843735" w:rsidP="00253FD3">
      <w:r w:rsidRPr="00843735">
        <w:drawing>
          <wp:inline distT="0" distB="0" distL="0" distR="0" wp14:anchorId="0D16E5A9" wp14:editId="411DC89B">
            <wp:extent cx="5612130" cy="227520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4413" w14:textId="77777777" w:rsidR="00897F6F" w:rsidRDefault="00897F6F" w:rsidP="00253FD3"/>
    <w:p w14:paraId="568EB4AE" w14:textId="7207D622" w:rsidR="00843735" w:rsidRDefault="00843735" w:rsidP="00843735">
      <w:pPr>
        <w:jc w:val="center"/>
        <w:rPr>
          <w:sz w:val="44"/>
          <w:szCs w:val="44"/>
        </w:rPr>
      </w:pPr>
      <w:r w:rsidRPr="00843735">
        <w:rPr>
          <w:sz w:val="44"/>
          <w:szCs w:val="44"/>
        </w:rPr>
        <w:t>MAESTRIA EN PSICOLOGIA Y CONSEJERIA FAMILIA</w:t>
      </w:r>
    </w:p>
    <w:p w14:paraId="31AEBD4E" w14:textId="17A122FE" w:rsidR="00843735" w:rsidRDefault="00843735" w:rsidP="00843735">
      <w:pPr>
        <w:jc w:val="center"/>
        <w:rPr>
          <w:sz w:val="44"/>
          <w:szCs w:val="44"/>
        </w:rPr>
      </w:pPr>
    </w:p>
    <w:p w14:paraId="3E01B7AF" w14:textId="49036D5F" w:rsidR="00843735" w:rsidRDefault="00843735" w:rsidP="00843735">
      <w:pPr>
        <w:jc w:val="center"/>
        <w:rPr>
          <w:sz w:val="44"/>
          <w:szCs w:val="44"/>
        </w:rPr>
      </w:pPr>
      <w:r>
        <w:rPr>
          <w:sz w:val="44"/>
          <w:szCs w:val="44"/>
        </w:rPr>
        <w:t>CURSO PROPEDEUTICO</w:t>
      </w:r>
    </w:p>
    <w:p w14:paraId="3E7AEDE0" w14:textId="2387B1D3" w:rsidR="00843735" w:rsidRDefault="00843735" w:rsidP="00843735">
      <w:pPr>
        <w:jc w:val="center"/>
        <w:rPr>
          <w:sz w:val="44"/>
          <w:szCs w:val="44"/>
        </w:rPr>
      </w:pPr>
      <w:r>
        <w:rPr>
          <w:sz w:val="44"/>
          <w:szCs w:val="44"/>
        </w:rPr>
        <w:t>ALUMNO: RUBBY ESTHER MARTÍNEZ FERNÁNDEZ</w:t>
      </w:r>
    </w:p>
    <w:p w14:paraId="41825F8E" w14:textId="77777777" w:rsidR="00843735" w:rsidRPr="00843735" w:rsidRDefault="00843735" w:rsidP="00843735">
      <w:pPr>
        <w:jc w:val="center"/>
        <w:rPr>
          <w:sz w:val="44"/>
          <w:szCs w:val="44"/>
        </w:rPr>
      </w:pPr>
      <w:r w:rsidRPr="00843735">
        <w:rPr>
          <w:sz w:val="44"/>
          <w:szCs w:val="44"/>
        </w:rPr>
        <w:t>TEMA: CONSEJERIA BIBLICA</w:t>
      </w:r>
    </w:p>
    <w:p w14:paraId="27BDBD1A" w14:textId="451A033D" w:rsidR="00843735" w:rsidRDefault="00843735" w:rsidP="00843735">
      <w:pPr>
        <w:jc w:val="center"/>
        <w:rPr>
          <w:sz w:val="44"/>
          <w:szCs w:val="44"/>
        </w:rPr>
      </w:pPr>
    </w:p>
    <w:p w14:paraId="7CDA3FF2" w14:textId="5BD42CE2" w:rsidR="00843735" w:rsidRDefault="00843735" w:rsidP="00843735">
      <w:pPr>
        <w:jc w:val="center"/>
        <w:rPr>
          <w:sz w:val="44"/>
          <w:szCs w:val="44"/>
        </w:rPr>
      </w:pPr>
    </w:p>
    <w:p w14:paraId="44B26871" w14:textId="41989105" w:rsidR="00843735" w:rsidRDefault="00843735" w:rsidP="00843735">
      <w:pPr>
        <w:jc w:val="center"/>
        <w:rPr>
          <w:sz w:val="44"/>
          <w:szCs w:val="44"/>
        </w:rPr>
      </w:pPr>
      <w:r>
        <w:rPr>
          <w:sz w:val="44"/>
          <w:szCs w:val="44"/>
        </w:rPr>
        <w:t>FECHA: MARZO 3-2026</w:t>
      </w:r>
    </w:p>
    <w:p w14:paraId="1D53261C" w14:textId="1FABB47E" w:rsidR="00843735" w:rsidRPr="00843735" w:rsidRDefault="00843735" w:rsidP="00843735">
      <w:pPr>
        <w:jc w:val="center"/>
        <w:rPr>
          <w:sz w:val="44"/>
          <w:szCs w:val="44"/>
        </w:rPr>
      </w:pPr>
      <w:r>
        <w:rPr>
          <w:sz w:val="44"/>
          <w:szCs w:val="44"/>
        </w:rPr>
        <w:t>MEDELLIN COLOMBIA</w:t>
      </w:r>
    </w:p>
    <w:p w14:paraId="5F02125B" w14:textId="77777777" w:rsidR="00843735" w:rsidRDefault="00843735" w:rsidP="00843735"/>
    <w:p w14:paraId="6B9A457B" w14:textId="77777777" w:rsidR="00897F6F" w:rsidRPr="00843735" w:rsidRDefault="00897F6F" w:rsidP="00253FD3">
      <w:pPr>
        <w:rPr>
          <w:rFonts w:ascii="Arial" w:hAnsi="Arial" w:cs="Arial"/>
          <w:sz w:val="24"/>
          <w:szCs w:val="24"/>
        </w:rPr>
      </w:pPr>
    </w:p>
    <w:p w14:paraId="377C68A3" w14:textId="3A5F0D9E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Preguntas para la lección 1</w:t>
      </w:r>
    </w:p>
    <w:p w14:paraId="3AC6FDF9" w14:textId="77777777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Complete</w:t>
      </w:r>
    </w:p>
    <w:p w14:paraId="7F09FB3E" w14:textId="4CE3C52E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1. La consejería _</w:t>
      </w:r>
      <w:r w:rsidR="009E11CD" w:rsidRPr="00843735">
        <w:rPr>
          <w:rFonts w:ascii="Arial" w:hAnsi="Arial" w:cs="Arial"/>
          <w:sz w:val="24"/>
          <w:szCs w:val="24"/>
          <w:u w:val="single"/>
        </w:rPr>
        <w:t>Bíblica</w:t>
      </w:r>
      <w:r w:rsidRPr="00843735">
        <w:rPr>
          <w:rFonts w:ascii="Arial" w:hAnsi="Arial" w:cs="Arial"/>
          <w:sz w:val="24"/>
          <w:szCs w:val="24"/>
        </w:rPr>
        <w:t>_ es aquella que tiene como fundamento las Sagradas Escrituras.</w:t>
      </w:r>
    </w:p>
    <w:p w14:paraId="3CF865CC" w14:textId="7EF7F1F0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2. Muchos de los problemas humanos son _</w:t>
      </w:r>
      <w:r w:rsidR="009E11CD" w:rsidRPr="00843735">
        <w:rPr>
          <w:rFonts w:ascii="Arial" w:hAnsi="Arial" w:cs="Arial"/>
          <w:sz w:val="24"/>
          <w:szCs w:val="24"/>
          <w:u w:val="single"/>
        </w:rPr>
        <w:t>originados por el pecado</w:t>
      </w:r>
      <w:r w:rsidRPr="00843735">
        <w:rPr>
          <w:rFonts w:ascii="Arial" w:hAnsi="Arial" w:cs="Arial"/>
          <w:sz w:val="24"/>
          <w:szCs w:val="24"/>
        </w:rPr>
        <w:t>__, es decir, engendrados por el pecado.</w:t>
      </w:r>
    </w:p>
    <w:p w14:paraId="206608B8" w14:textId="7869E094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3. El único tratamiento para el pecado es la justificación por la fe y la ___</w:t>
      </w:r>
      <w:r w:rsidR="009E11CD" w:rsidRPr="00843735">
        <w:rPr>
          <w:rFonts w:ascii="Arial" w:hAnsi="Arial" w:cs="Arial"/>
          <w:sz w:val="24"/>
          <w:szCs w:val="24"/>
          <w:u w:val="single"/>
        </w:rPr>
        <w:t>santificación</w:t>
      </w:r>
      <w:r w:rsidRPr="00843735">
        <w:rPr>
          <w:rFonts w:ascii="Arial" w:hAnsi="Arial" w:cs="Arial"/>
          <w:sz w:val="24"/>
          <w:szCs w:val="24"/>
        </w:rPr>
        <w:t>_</w:t>
      </w:r>
      <w:r w:rsidR="009E11CD" w:rsidRPr="00843735">
        <w:rPr>
          <w:rFonts w:ascii="Arial" w:hAnsi="Arial" w:cs="Arial"/>
          <w:sz w:val="24"/>
          <w:szCs w:val="24"/>
        </w:rPr>
        <w:t xml:space="preserve"> progresiva</w:t>
      </w:r>
      <w:r w:rsidRPr="00843735">
        <w:rPr>
          <w:rFonts w:ascii="Arial" w:hAnsi="Arial" w:cs="Arial"/>
          <w:sz w:val="24"/>
          <w:szCs w:val="24"/>
        </w:rPr>
        <w:t xml:space="preserve"> por medio del Espíritu Santo.</w:t>
      </w:r>
    </w:p>
    <w:p w14:paraId="05694ADF" w14:textId="6086DA44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4. La meta de la consejería no es que la persona se sienta mejor sino la __</w:t>
      </w:r>
      <w:r w:rsidR="009E11CD" w:rsidRPr="00843735">
        <w:rPr>
          <w:rFonts w:ascii="Arial" w:hAnsi="Arial" w:cs="Arial"/>
          <w:sz w:val="24"/>
          <w:szCs w:val="24"/>
          <w:u w:val="single"/>
        </w:rPr>
        <w:t>gloria</w:t>
      </w:r>
      <w:r w:rsidRPr="00843735">
        <w:rPr>
          <w:rFonts w:ascii="Arial" w:hAnsi="Arial" w:cs="Arial"/>
          <w:sz w:val="24"/>
          <w:szCs w:val="24"/>
        </w:rPr>
        <w:t>____ de Dios.</w:t>
      </w:r>
    </w:p>
    <w:p w14:paraId="336A0030" w14:textId="77777777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Falso o verdadero</w:t>
      </w:r>
    </w:p>
    <w:p w14:paraId="04960D9A" w14:textId="4A87D50A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5. Según el autor, la consejería debe ser dada solamente por los profesionales. (</w:t>
      </w:r>
      <w:proofErr w:type="gramStart"/>
      <w:r w:rsidR="00897F6F" w:rsidRPr="00843735">
        <w:rPr>
          <w:rFonts w:ascii="Arial" w:hAnsi="Arial" w:cs="Arial"/>
          <w:sz w:val="24"/>
          <w:szCs w:val="24"/>
        </w:rPr>
        <w:t>F</w:t>
      </w:r>
      <w:r w:rsidRPr="00843735">
        <w:rPr>
          <w:rFonts w:ascii="Arial" w:hAnsi="Arial" w:cs="Arial"/>
          <w:sz w:val="24"/>
          <w:szCs w:val="24"/>
        </w:rPr>
        <w:t xml:space="preserve"> )</w:t>
      </w:r>
      <w:proofErr w:type="gramEnd"/>
    </w:p>
    <w:p w14:paraId="0B949076" w14:textId="25B305A4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6. Según el autor, la consejería es parte de la Gran Comisión. (</w:t>
      </w:r>
      <w:proofErr w:type="gramStart"/>
      <w:r w:rsidR="00897F6F" w:rsidRPr="00843735">
        <w:rPr>
          <w:rFonts w:ascii="Arial" w:hAnsi="Arial" w:cs="Arial"/>
          <w:sz w:val="24"/>
          <w:szCs w:val="24"/>
        </w:rPr>
        <w:t>V</w:t>
      </w:r>
      <w:r w:rsidRPr="00843735">
        <w:rPr>
          <w:rFonts w:ascii="Arial" w:hAnsi="Arial" w:cs="Arial"/>
          <w:sz w:val="24"/>
          <w:szCs w:val="24"/>
        </w:rPr>
        <w:t xml:space="preserve"> )</w:t>
      </w:r>
      <w:proofErr w:type="gramEnd"/>
    </w:p>
    <w:p w14:paraId="5D76A53B" w14:textId="5804BA19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7. Según el autor, hay que ir a la Biblia como si fuera una enciclopedia. (</w:t>
      </w:r>
      <w:proofErr w:type="gramStart"/>
      <w:r w:rsidR="00897F6F" w:rsidRPr="00843735">
        <w:rPr>
          <w:rFonts w:ascii="Arial" w:hAnsi="Arial" w:cs="Arial"/>
          <w:sz w:val="24"/>
          <w:szCs w:val="24"/>
        </w:rPr>
        <w:t>F</w:t>
      </w:r>
      <w:r w:rsidRPr="00843735">
        <w:rPr>
          <w:rFonts w:ascii="Arial" w:hAnsi="Arial" w:cs="Arial"/>
          <w:sz w:val="24"/>
          <w:szCs w:val="24"/>
        </w:rPr>
        <w:t xml:space="preserve"> )</w:t>
      </w:r>
      <w:proofErr w:type="gramEnd"/>
    </w:p>
    <w:p w14:paraId="2BADA246" w14:textId="0D30D6F4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 xml:space="preserve">8. Según el autor, la santificación en las Escrituras es un </w:t>
      </w:r>
      <w:r w:rsidR="00897F6F" w:rsidRPr="00843735">
        <w:rPr>
          <w:rFonts w:ascii="Arial" w:hAnsi="Arial" w:cs="Arial"/>
          <w:sz w:val="24"/>
          <w:szCs w:val="24"/>
        </w:rPr>
        <w:t>estado,</w:t>
      </w:r>
      <w:r w:rsidRPr="00843735">
        <w:rPr>
          <w:rFonts w:ascii="Arial" w:hAnsi="Arial" w:cs="Arial"/>
          <w:sz w:val="24"/>
          <w:szCs w:val="24"/>
        </w:rPr>
        <w:t xml:space="preserve"> pero también es un proceso. </w:t>
      </w:r>
      <w:proofErr w:type="gramStart"/>
      <w:r w:rsidRPr="00843735">
        <w:rPr>
          <w:rFonts w:ascii="Arial" w:hAnsi="Arial" w:cs="Arial"/>
          <w:sz w:val="24"/>
          <w:szCs w:val="24"/>
        </w:rPr>
        <w:t xml:space="preserve">( </w:t>
      </w:r>
      <w:r w:rsidR="00897F6F" w:rsidRPr="00843735">
        <w:rPr>
          <w:rFonts w:ascii="Arial" w:hAnsi="Arial" w:cs="Arial"/>
          <w:sz w:val="24"/>
          <w:szCs w:val="24"/>
        </w:rPr>
        <w:t>V</w:t>
      </w:r>
      <w:proofErr w:type="gramEnd"/>
      <w:r w:rsidRPr="00843735">
        <w:rPr>
          <w:rFonts w:ascii="Arial" w:hAnsi="Arial" w:cs="Arial"/>
          <w:sz w:val="24"/>
          <w:szCs w:val="24"/>
        </w:rPr>
        <w:t>)</w:t>
      </w:r>
    </w:p>
    <w:p w14:paraId="3F37291A" w14:textId="72947742" w:rsidR="00253FD3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>9. El consejero humanista tiene el recurso de la soberanía de Dios. (</w:t>
      </w:r>
      <w:r w:rsidR="00897F6F" w:rsidRPr="00843735">
        <w:rPr>
          <w:rFonts w:ascii="Arial" w:hAnsi="Arial" w:cs="Arial"/>
          <w:sz w:val="24"/>
          <w:szCs w:val="24"/>
        </w:rPr>
        <w:t>F</w:t>
      </w:r>
      <w:r w:rsidRPr="00843735">
        <w:rPr>
          <w:rFonts w:ascii="Arial" w:hAnsi="Arial" w:cs="Arial"/>
          <w:sz w:val="24"/>
          <w:szCs w:val="24"/>
        </w:rPr>
        <w:t>)</w:t>
      </w:r>
    </w:p>
    <w:p w14:paraId="0A0C78C5" w14:textId="33DCB722" w:rsidR="001D0A20" w:rsidRPr="00843735" w:rsidRDefault="00253FD3" w:rsidP="00253FD3">
      <w:pPr>
        <w:rPr>
          <w:rFonts w:ascii="Arial" w:hAnsi="Arial" w:cs="Arial"/>
          <w:sz w:val="24"/>
          <w:szCs w:val="24"/>
        </w:rPr>
      </w:pPr>
      <w:r w:rsidRPr="00843735">
        <w:rPr>
          <w:rFonts w:ascii="Arial" w:hAnsi="Arial" w:cs="Arial"/>
          <w:sz w:val="24"/>
          <w:szCs w:val="24"/>
        </w:rPr>
        <w:t xml:space="preserve">10.Según el autor, la "catarsis" es uno de los objetivos de la consejería bíblica. </w:t>
      </w:r>
      <w:proofErr w:type="gramStart"/>
      <w:r w:rsidRPr="00843735">
        <w:rPr>
          <w:rFonts w:ascii="Arial" w:hAnsi="Arial" w:cs="Arial"/>
          <w:sz w:val="24"/>
          <w:szCs w:val="24"/>
        </w:rPr>
        <w:t xml:space="preserve">( </w:t>
      </w:r>
      <w:r w:rsidR="00897F6F" w:rsidRPr="00843735">
        <w:rPr>
          <w:rFonts w:ascii="Arial" w:hAnsi="Arial" w:cs="Arial"/>
          <w:sz w:val="24"/>
          <w:szCs w:val="24"/>
        </w:rPr>
        <w:t>F</w:t>
      </w:r>
      <w:proofErr w:type="gramEnd"/>
      <w:r w:rsidRPr="00843735">
        <w:rPr>
          <w:rFonts w:ascii="Arial" w:hAnsi="Arial" w:cs="Arial"/>
          <w:sz w:val="24"/>
          <w:szCs w:val="24"/>
        </w:rPr>
        <w:t>)</w:t>
      </w:r>
    </w:p>
    <w:sectPr w:rsidR="001D0A20" w:rsidRPr="00843735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3"/>
    <w:rsid w:val="001D0A20"/>
    <w:rsid w:val="00253FD3"/>
    <w:rsid w:val="00843735"/>
    <w:rsid w:val="00897F6F"/>
    <w:rsid w:val="008F32F2"/>
    <w:rsid w:val="009E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50F4"/>
  <w15:chartTrackingRefBased/>
  <w15:docId w15:val="{FA6CC08E-3279-4859-9D85-9C9071B0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1</cp:revision>
  <dcterms:created xsi:type="dcterms:W3CDTF">2026-03-04T19:48:00Z</dcterms:created>
  <dcterms:modified xsi:type="dcterms:W3CDTF">2026-03-04T20:32:00Z</dcterms:modified>
</cp:coreProperties>
</file>